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F0C3315" w:rsidP="15CE52D8" w:rsidRDefault="2F0C3315" w14:paraId="76C1973B" w14:textId="2D8283AF">
      <w:pPr>
        <w:pStyle w:val="Default"/>
        <w:rPr>
          <w:rFonts w:ascii="Garamond" w:hAnsi="Garamond" w:eastAsia="Garamond" w:cs="Garamond"/>
          <w:b w:val="1"/>
          <w:bCs w:val="1"/>
          <w:sz w:val="24"/>
          <w:szCs w:val="24"/>
        </w:rPr>
      </w:pPr>
      <w:r w:rsidRPr="15CE52D8" w:rsidR="2F0C3315">
        <w:rPr>
          <w:rFonts w:ascii="Garamond" w:hAnsi="Garamond" w:eastAsia="Garamond" w:cs="Garamond"/>
          <w:b w:val="1"/>
          <w:bCs w:val="1"/>
          <w:sz w:val="24"/>
          <w:szCs w:val="24"/>
        </w:rPr>
        <w:t>Open Gates Project</w:t>
      </w:r>
    </w:p>
    <w:p w:rsidR="2F0C3315" w:rsidP="15CE52D8" w:rsidRDefault="2F0C3315" w14:paraId="28259934" w14:textId="30782752">
      <w:pPr>
        <w:pStyle w:val="Default"/>
        <w:rPr>
          <w:rFonts w:ascii="Garamond" w:hAnsi="Garamond" w:eastAsia="Garamond" w:cs="Garamond"/>
          <w:sz w:val="24"/>
          <w:szCs w:val="24"/>
          <w:lang w:val="es-ES"/>
        </w:rPr>
      </w:pPr>
      <w:r w:rsidRPr="15CE52D8" w:rsidR="2F0C3315">
        <w:rPr>
          <w:rFonts w:ascii="Garamond" w:hAnsi="Garamond" w:eastAsia="Garamond" w:cs="Garamond"/>
          <w:sz w:val="24"/>
          <w:szCs w:val="24"/>
          <w:lang w:val="es-ES"/>
        </w:rPr>
        <w:t xml:space="preserve">Michele Kennedy &amp; Joe </w:t>
      </w:r>
      <w:proofErr w:type="spellStart"/>
      <w:r w:rsidRPr="15CE52D8" w:rsidR="2F0C3315">
        <w:rPr>
          <w:rFonts w:ascii="Garamond" w:hAnsi="Garamond" w:eastAsia="Garamond" w:cs="Garamond"/>
          <w:sz w:val="24"/>
          <w:szCs w:val="24"/>
          <w:lang w:val="es-ES"/>
        </w:rPr>
        <w:t>Chappel</w:t>
      </w:r>
      <w:proofErr w:type="spellEnd"/>
      <w:r w:rsidRPr="15CE52D8" w:rsidR="2F0C3315">
        <w:rPr>
          <w:rFonts w:ascii="Garamond" w:hAnsi="Garamond" w:eastAsia="Garamond" w:cs="Garamond"/>
          <w:sz w:val="24"/>
          <w:szCs w:val="24"/>
          <w:lang w:val="es-ES"/>
        </w:rPr>
        <w:t>, Co-</w:t>
      </w:r>
      <w:proofErr w:type="spellStart"/>
      <w:r w:rsidRPr="15CE52D8" w:rsidR="2F0C3315">
        <w:rPr>
          <w:rFonts w:ascii="Garamond" w:hAnsi="Garamond" w:eastAsia="Garamond" w:cs="Garamond"/>
          <w:sz w:val="24"/>
          <w:szCs w:val="24"/>
          <w:lang w:val="es-ES"/>
        </w:rPr>
        <w:t>Directors</w:t>
      </w:r>
      <w:proofErr w:type="spellEnd"/>
    </w:p>
    <w:p w:rsidR="2F0C3315" w:rsidP="15CE52D8" w:rsidRDefault="2F0C3315" w14:paraId="07E1C7CC" w14:textId="49ECDE57">
      <w:pPr>
        <w:pStyle w:val="Default"/>
        <w:rPr>
          <w:rFonts w:ascii="Garamond" w:hAnsi="Garamond" w:eastAsia="Garamond" w:cs="Garamond"/>
          <w:sz w:val="24"/>
          <w:szCs w:val="24"/>
          <w:lang w:val="es-ES"/>
        </w:rPr>
      </w:pPr>
      <w:r w:rsidRPr="15CE52D8" w:rsidR="2F0C3315">
        <w:rPr>
          <w:rFonts w:ascii="Garamond" w:hAnsi="Garamond" w:eastAsia="Garamond" w:cs="Garamond"/>
          <w:sz w:val="24"/>
          <w:szCs w:val="24"/>
          <w:lang w:val="es-ES"/>
        </w:rPr>
        <w:t xml:space="preserve">Gotham </w:t>
      </w:r>
      <w:proofErr w:type="spellStart"/>
      <w:r w:rsidRPr="15CE52D8" w:rsidR="2F0C3315">
        <w:rPr>
          <w:rFonts w:ascii="Garamond" w:hAnsi="Garamond" w:eastAsia="Garamond" w:cs="Garamond"/>
          <w:sz w:val="24"/>
          <w:szCs w:val="24"/>
          <w:lang w:val="es-ES"/>
        </w:rPr>
        <w:t>Early</w:t>
      </w:r>
      <w:proofErr w:type="spellEnd"/>
      <w:r w:rsidRPr="15CE52D8" w:rsidR="2F0C3315">
        <w:rPr>
          <w:rFonts w:ascii="Garamond" w:hAnsi="Garamond" w:eastAsia="Garamond" w:cs="Garamond"/>
          <w:sz w:val="24"/>
          <w:szCs w:val="24"/>
          <w:lang w:val="es-ES"/>
        </w:rPr>
        <w:t xml:space="preserve"> Music </w:t>
      </w:r>
      <w:proofErr w:type="spellStart"/>
      <w:r w:rsidRPr="15CE52D8" w:rsidR="2F0C3315">
        <w:rPr>
          <w:rFonts w:ascii="Garamond" w:hAnsi="Garamond" w:eastAsia="Garamond" w:cs="Garamond"/>
          <w:sz w:val="24"/>
          <w:szCs w:val="24"/>
          <w:lang w:val="es-ES"/>
        </w:rPr>
        <w:t>Scene</w:t>
      </w:r>
      <w:proofErr w:type="spellEnd"/>
      <w:r w:rsidRPr="15CE52D8" w:rsidR="2F0C3315">
        <w:rPr>
          <w:rFonts w:ascii="Garamond" w:hAnsi="Garamond" w:eastAsia="Garamond" w:cs="Garamond"/>
          <w:sz w:val="24"/>
          <w:szCs w:val="24"/>
          <w:lang w:val="es-ES"/>
        </w:rPr>
        <w:t xml:space="preserve"> (GEMS), Producer</w:t>
      </w:r>
    </w:p>
    <w:p w:rsidR="15CE52D8" w:rsidP="15CE52D8" w:rsidRDefault="15CE52D8" w14:paraId="72B37398">
      <w:pPr>
        <w:pStyle w:val="Default"/>
        <w:jc w:val="right"/>
        <w:rPr>
          <w:rFonts w:ascii="Garamond" w:hAnsi="Garamond" w:eastAsia="Garamond" w:cs="Garamond"/>
          <w:sz w:val="24"/>
          <w:szCs w:val="24"/>
          <w:lang w:val="es-ES"/>
        </w:rPr>
      </w:pPr>
    </w:p>
    <w:p w:rsidR="2F0C3315" w:rsidP="15CE52D8" w:rsidRDefault="2F0C3315" w14:paraId="2F42F64E" w14:textId="6818C311">
      <w:pPr>
        <w:rPr>
          <w:rFonts w:ascii="Garamond" w:hAnsi="Garamond" w:eastAsia="Garamond" w:cs="Garamond"/>
          <w:b w:val="1"/>
          <w:bCs w:val="1"/>
          <w:sz w:val="24"/>
          <w:szCs w:val="24"/>
        </w:rPr>
      </w:pPr>
      <w:r w:rsidRPr="15CE52D8" w:rsidR="2F0C3315">
        <w:rPr>
          <w:rFonts w:ascii="Garamond" w:hAnsi="Garamond" w:eastAsia="Garamond" w:cs="Garamond"/>
          <w:b w:val="1"/>
          <w:bCs w:val="1"/>
          <w:sz w:val="24"/>
          <w:szCs w:val="24"/>
        </w:rPr>
        <w:t>Inaugural Concert</w:t>
      </w:r>
    </w:p>
    <w:p w:rsidR="2F0C3315" w:rsidP="15CE52D8" w:rsidRDefault="2F0C3315" w14:paraId="32A0E005" w14:textId="5B59B434">
      <w:pPr>
        <w:rPr>
          <w:rFonts w:ascii="Garamond" w:hAnsi="Garamond" w:eastAsia="Garamond" w:cs="Garamond"/>
          <w:b w:val="1"/>
          <w:bCs w:val="1"/>
          <w:i w:val="1"/>
          <w:iCs w:val="1"/>
          <w:sz w:val="24"/>
          <w:szCs w:val="24"/>
          <w:u w:val="single"/>
        </w:rPr>
      </w:pPr>
      <w:r w:rsidRPr="15CE52D8" w:rsidR="2F0C3315">
        <w:rPr>
          <w:rFonts w:ascii="Garamond" w:hAnsi="Garamond" w:eastAsia="Garamond" w:cs="Garamond"/>
          <w:b w:val="1"/>
          <w:bCs w:val="1"/>
          <w:i w:val="1"/>
          <w:iCs w:val="1"/>
          <w:sz w:val="24"/>
          <w:szCs w:val="24"/>
          <w:u w:val="single"/>
        </w:rPr>
        <w:t>The Divine Feminine: Centering Women of Color in Early Music</w:t>
      </w:r>
    </w:p>
    <w:p w:rsidR="2F0C3315" w:rsidP="15CE52D8" w:rsidRDefault="2F0C3315" w14:paraId="1626EA9C" w14:textId="70786379">
      <w:pPr>
        <w:rPr>
          <w:rFonts w:ascii="Garamond" w:hAnsi="Garamond" w:eastAsia="Garamond" w:cs="Garamond"/>
          <w:sz w:val="24"/>
          <w:szCs w:val="24"/>
        </w:rPr>
      </w:pPr>
      <w:r w:rsidRPr="15CE52D8" w:rsidR="2F0C3315">
        <w:rPr>
          <w:rFonts w:ascii="Garamond" w:hAnsi="Garamond" w:eastAsia="Garamond" w:cs="Garamond"/>
          <w:sz w:val="24"/>
          <w:szCs w:val="24"/>
        </w:rPr>
        <w:t>Featuring an all women of color roster of artists</w:t>
      </w:r>
    </w:p>
    <w:p w:rsidR="15CE52D8" w:rsidP="15CE52D8" w:rsidRDefault="15CE52D8" w14:paraId="101E31EB" w14:textId="09EED1F9">
      <w:pPr>
        <w:pStyle w:val="Default"/>
        <w:rPr>
          <w:rFonts w:ascii="Garamond" w:hAnsi="Garamond" w:eastAsia="Garamond" w:cs="Garamond"/>
          <w:b w:val="1"/>
          <w:bCs w:val="1"/>
          <w:color w:val="000000" w:themeColor="text1" w:themeTint="FF" w:themeShade="FF"/>
          <w:sz w:val="22"/>
          <w:szCs w:val="22"/>
        </w:rPr>
      </w:pPr>
    </w:p>
    <w:p w:rsidR="61206093" w:rsidP="15CE52D8" w:rsidRDefault="61206093" w14:paraId="4FA1D1E4" w14:textId="5C3BF554">
      <w:pPr>
        <w:pStyle w:val="Default"/>
        <w:rPr>
          <w:rFonts w:ascii="Garamond" w:hAnsi="Garamond" w:eastAsia="Garamond" w:cs="Garamond"/>
          <w:b w:val="1"/>
          <w:bCs w:val="1"/>
          <w:sz w:val="24"/>
          <w:szCs w:val="24"/>
        </w:rPr>
      </w:pPr>
      <w:r w:rsidRPr="15CE52D8" w:rsidR="61206093">
        <w:rPr>
          <w:rFonts w:ascii="Garamond" w:hAnsi="Garamond" w:eastAsia="Garamond" w:cs="Garamond"/>
          <w:b w:val="1"/>
          <w:bCs w:val="1"/>
          <w:sz w:val="24"/>
          <w:szCs w:val="24"/>
        </w:rPr>
        <w:t>URL for more info/tickets:</w:t>
      </w:r>
    </w:p>
    <w:p w:rsidR="2522E3FA" w:rsidP="15CE52D8" w:rsidRDefault="2522E3FA" w14:paraId="63C96690" w14:textId="5DBE1F7C">
      <w:pPr>
        <w:pStyle w:val="Default"/>
        <w:rPr>
          <w:rFonts w:ascii="Garamond" w:hAnsi="Garamond" w:eastAsia="Garamond" w:cs="Garamond"/>
          <w:b w:val="1"/>
          <w:bCs w:val="1"/>
          <w:color w:val="000000" w:themeColor="text1" w:themeTint="FF" w:themeShade="FF"/>
          <w:sz w:val="22"/>
          <w:szCs w:val="22"/>
        </w:rPr>
      </w:pPr>
      <w:hyperlink r:id="R17700b9bb2b44608">
        <w:r w:rsidRPr="15CE52D8" w:rsidR="2522E3FA">
          <w:rPr>
            <w:rStyle w:val="Hyperlink"/>
            <w:rFonts w:ascii="Garamond" w:hAnsi="Garamond" w:eastAsia="Garamond" w:cs="Garamond"/>
            <w:b w:val="1"/>
            <w:bCs w:val="1"/>
            <w:color w:val="000000" w:themeColor="text1" w:themeTint="FF" w:themeShade="FF"/>
            <w:sz w:val="22"/>
            <w:szCs w:val="22"/>
          </w:rPr>
          <w:t>https://gemsny.org/opengatesseason</w:t>
        </w:r>
      </w:hyperlink>
      <w:r w:rsidRPr="15CE52D8" w:rsidR="2522E3FA">
        <w:rPr>
          <w:rFonts w:ascii="Garamond" w:hAnsi="Garamond" w:eastAsia="Garamond" w:cs="Garamond"/>
          <w:b w:val="1"/>
          <w:bCs w:val="1"/>
          <w:color w:val="000000" w:themeColor="text1" w:themeTint="FF" w:themeShade="FF"/>
          <w:sz w:val="22"/>
          <w:szCs w:val="22"/>
        </w:rPr>
        <w:t xml:space="preserve"> </w:t>
      </w:r>
    </w:p>
    <w:p w:rsidR="15CE52D8" w:rsidP="15CE52D8" w:rsidRDefault="15CE52D8" w14:paraId="69CCE12A" w14:textId="14EC9CA3">
      <w:pPr>
        <w:pStyle w:val="Default"/>
        <w:rPr>
          <w:rFonts w:ascii="Garamond" w:hAnsi="Garamond" w:eastAsia="Garamond" w:cs="Garamond"/>
          <w:b w:val="1"/>
          <w:bCs w:val="1"/>
          <w:color w:val="000000" w:themeColor="text1" w:themeTint="FF" w:themeShade="FF"/>
          <w:sz w:val="22"/>
          <w:szCs w:val="22"/>
        </w:rPr>
      </w:pPr>
    </w:p>
    <w:p w:rsidR="00075BD2" w:rsidP="15CE52D8" w:rsidRDefault="00075BD2" w14:paraId="7EC247C4" w14:textId="3D1675FD">
      <w:pPr>
        <w:pStyle w:val="Default"/>
        <w:rPr>
          <w:rFonts w:ascii="Garamond" w:hAnsi="Garamond" w:eastAsia="Garamond" w:cs="Garamond"/>
          <w:b w:val="1"/>
          <w:bCs w:val="1"/>
          <w:sz w:val="24"/>
          <w:szCs w:val="24"/>
        </w:rPr>
      </w:pPr>
      <w:r w:rsidRPr="15CE52D8" w:rsidR="158C30EE">
        <w:rPr>
          <w:rFonts w:ascii="Garamond" w:hAnsi="Garamond" w:eastAsia="Garamond" w:cs="Garamond"/>
          <w:b w:val="1"/>
          <w:bCs w:val="1"/>
          <w:sz w:val="24"/>
          <w:szCs w:val="24"/>
        </w:rPr>
        <w:t>Tag-line:</w:t>
      </w:r>
    </w:p>
    <w:p w:rsidR="00075BD2" w:rsidP="15CE52D8" w:rsidRDefault="00075BD2" w14:paraId="6B80FFD2" w14:textId="61A16EB7">
      <w:pPr>
        <w:pStyle w:val="Default"/>
        <w:rPr>
          <w:rFonts w:ascii="Garamond" w:hAnsi="Garamond" w:eastAsia="Garamond" w:cs="Garamond"/>
          <w:b w:val="0"/>
          <w:bCs w:val="0"/>
          <w:sz w:val="24"/>
          <w:szCs w:val="24"/>
        </w:rPr>
      </w:pPr>
      <w:r w:rsidRPr="15CE52D8" w:rsidR="45E66D80">
        <w:rPr>
          <w:rFonts w:ascii="Garamond" w:hAnsi="Garamond" w:eastAsia="Garamond" w:cs="Garamond"/>
          <w:b w:val="0"/>
          <w:bCs w:val="0"/>
          <w:sz w:val="24"/>
          <w:szCs w:val="24"/>
        </w:rPr>
        <w:t xml:space="preserve">Bad-ass women serving early music </w:t>
      </w:r>
      <w:r w:rsidRPr="15CE52D8" w:rsidR="5E956068">
        <w:rPr>
          <w:rFonts w:ascii="Garamond" w:hAnsi="Garamond" w:eastAsia="Garamond" w:cs="Garamond"/>
          <w:b w:val="0"/>
          <w:bCs w:val="0"/>
          <w:sz w:val="24"/>
          <w:szCs w:val="24"/>
        </w:rPr>
        <w:t xml:space="preserve">as </w:t>
      </w:r>
      <w:r w:rsidRPr="15CE52D8" w:rsidR="45E66D80">
        <w:rPr>
          <w:rFonts w:ascii="Garamond" w:hAnsi="Garamond" w:eastAsia="Garamond" w:cs="Garamond"/>
          <w:b w:val="0"/>
          <w:bCs w:val="0"/>
          <w:sz w:val="24"/>
          <w:szCs w:val="24"/>
        </w:rPr>
        <w:t>you’ve never heard it.</w:t>
      </w:r>
    </w:p>
    <w:p w:rsidR="15CE52D8" w:rsidP="15CE52D8" w:rsidRDefault="15CE52D8" w14:paraId="068A54C8" w14:textId="3884E725">
      <w:pPr>
        <w:pStyle w:val="Default"/>
        <w:rPr>
          <w:rFonts w:ascii="Garamond" w:hAnsi="Garamond" w:eastAsia="Garamond" w:cs="Garamond"/>
          <w:b w:val="0"/>
          <w:bCs w:val="0"/>
          <w:color w:val="000000" w:themeColor="text1" w:themeTint="FF" w:themeShade="FF"/>
          <w:sz w:val="24"/>
          <w:szCs w:val="24"/>
        </w:rPr>
      </w:pPr>
    </w:p>
    <w:p w:rsidR="084A5059" w:rsidP="15CE52D8" w:rsidRDefault="084A5059" w14:paraId="62BA8587" w14:textId="74A6FCB9">
      <w:pPr>
        <w:pStyle w:val="Default"/>
        <w:rPr>
          <w:rFonts w:ascii="Garamond" w:hAnsi="Garamond" w:eastAsia="Garamond" w:cs="Garamond"/>
          <w:b w:val="1"/>
          <w:bCs w:val="1"/>
          <w:color w:val="000000" w:themeColor="text1" w:themeTint="FF" w:themeShade="FF"/>
          <w:sz w:val="24"/>
          <w:szCs w:val="24"/>
        </w:rPr>
      </w:pPr>
      <w:r w:rsidRPr="15CE52D8" w:rsidR="084A5059">
        <w:rPr>
          <w:rFonts w:ascii="Garamond" w:hAnsi="Garamond" w:eastAsia="Garamond" w:cs="Garamond"/>
          <w:b w:val="1"/>
          <w:bCs w:val="1"/>
          <w:color w:val="000000" w:themeColor="text1" w:themeTint="FF" w:themeShade="FF"/>
          <w:sz w:val="24"/>
          <w:szCs w:val="24"/>
        </w:rPr>
        <w:t>Short Description</w:t>
      </w:r>
      <w:r w:rsidRPr="15CE52D8" w:rsidR="3D6000B7">
        <w:rPr>
          <w:rFonts w:ascii="Garamond" w:hAnsi="Garamond" w:eastAsia="Garamond" w:cs="Garamond"/>
          <w:b w:val="1"/>
          <w:bCs w:val="1"/>
          <w:color w:val="000000" w:themeColor="text1" w:themeTint="FF" w:themeShade="FF"/>
          <w:sz w:val="24"/>
          <w:szCs w:val="24"/>
        </w:rPr>
        <w:t xml:space="preserve"> for NYC</w:t>
      </w:r>
      <w:r w:rsidRPr="15CE52D8" w:rsidR="084A5059">
        <w:rPr>
          <w:rFonts w:ascii="Garamond" w:hAnsi="Garamond" w:eastAsia="Garamond" w:cs="Garamond"/>
          <w:b w:val="1"/>
          <w:bCs w:val="1"/>
          <w:color w:val="000000" w:themeColor="text1" w:themeTint="FF" w:themeShade="FF"/>
          <w:sz w:val="24"/>
          <w:szCs w:val="24"/>
        </w:rPr>
        <w:t xml:space="preserve">: </w:t>
      </w:r>
    </w:p>
    <w:p w:rsidR="4F1906BF" w:rsidP="15CE52D8" w:rsidRDefault="4F1906BF" w14:paraId="05C8E8A6" w14:textId="10AB3582">
      <w:pPr>
        <w:pStyle w:val="Normal"/>
        <w:rPr>
          <w:rFonts w:ascii="Garamond" w:hAnsi="Garamond" w:eastAsia="Garamond" w:cs="Garamond"/>
          <w:sz w:val="24"/>
          <w:szCs w:val="24"/>
        </w:rPr>
      </w:pPr>
      <w:r w:rsidRPr="15CE52D8" w:rsidR="4F1906BF">
        <w:rPr>
          <w:rFonts w:ascii="Garamond" w:hAnsi="Garamond" w:eastAsia="Garamond" w:cs="Garamond"/>
          <w:sz w:val="24"/>
          <w:szCs w:val="24"/>
        </w:rPr>
        <w:t>There is nothing like the power of strong female representation on the stage.</w:t>
      </w:r>
      <w:r w:rsidRPr="15CE52D8" w:rsidR="4F1906BF">
        <w:rPr>
          <w:rFonts w:ascii="Garamond" w:hAnsi="Garamond" w:eastAsia="Garamond" w:cs="Garamond"/>
          <w:b w:val="0"/>
          <w:bCs w:val="0"/>
          <w:color w:val="000000" w:themeColor="text1" w:themeTint="FF" w:themeShade="FF"/>
          <w:sz w:val="24"/>
          <w:szCs w:val="24"/>
        </w:rPr>
        <w:t xml:space="preserve"> </w:t>
      </w:r>
      <w:r w:rsidRPr="15CE52D8" w:rsidR="3121AEF5">
        <w:rPr>
          <w:rFonts w:ascii="Garamond" w:hAnsi="Garamond" w:eastAsia="Garamond" w:cs="Garamond"/>
          <w:b w:val="0"/>
          <w:bCs w:val="0"/>
          <w:color w:val="000000" w:themeColor="text1" w:themeTint="FF" w:themeShade="FF"/>
          <w:sz w:val="24"/>
          <w:szCs w:val="24"/>
        </w:rPr>
        <w:t xml:space="preserve">The Open Gates Project presents its inaugural concert, </w:t>
      </w:r>
      <w:r w:rsidRPr="15CE52D8" w:rsidR="1913EBCB">
        <w:rPr>
          <w:rFonts w:ascii="Garamond" w:hAnsi="Garamond" w:eastAsia="Garamond" w:cs="Garamond"/>
          <w:b w:val="0"/>
          <w:bCs w:val="0"/>
          <w:color w:val="000000" w:themeColor="text1" w:themeTint="FF" w:themeShade="FF"/>
          <w:sz w:val="24"/>
          <w:szCs w:val="24"/>
        </w:rPr>
        <w:t>“</w:t>
      </w:r>
      <w:r w:rsidRPr="15CE52D8" w:rsidR="3121AEF5">
        <w:rPr>
          <w:rFonts w:ascii="Garamond" w:hAnsi="Garamond" w:eastAsia="Garamond" w:cs="Garamond"/>
          <w:b w:val="0"/>
          <w:bCs w:val="0"/>
          <w:color w:val="000000" w:themeColor="text1" w:themeTint="FF" w:themeShade="FF"/>
          <w:sz w:val="24"/>
          <w:szCs w:val="24"/>
        </w:rPr>
        <w:t>The Divine Feminine: Centering Women of Color in Early Music</w:t>
      </w:r>
      <w:r w:rsidRPr="15CE52D8" w:rsidR="214E7353">
        <w:rPr>
          <w:rFonts w:ascii="Garamond" w:hAnsi="Garamond" w:eastAsia="Garamond" w:cs="Garamond"/>
          <w:b w:val="0"/>
          <w:bCs w:val="0"/>
          <w:color w:val="000000" w:themeColor="text1" w:themeTint="FF" w:themeShade="FF"/>
          <w:sz w:val="24"/>
          <w:szCs w:val="24"/>
        </w:rPr>
        <w:t>”</w:t>
      </w:r>
      <w:r w:rsidRPr="15CE52D8" w:rsidR="3121AEF5">
        <w:rPr>
          <w:rFonts w:ascii="Garamond" w:hAnsi="Garamond" w:eastAsia="Garamond" w:cs="Garamond"/>
          <w:b w:val="0"/>
          <w:bCs w:val="0"/>
          <w:color w:val="000000" w:themeColor="text1" w:themeTint="FF" w:themeShade="FF"/>
          <w:sz w:val="24"/>
          <w:szCs w:val="24"/>
        </w:rPr>
        <w:t xml:space="preserve"> </w:t>
      </w:r>
      <w:r w:rsidRPr="15CE52D8" w:rsidR="460A73D8">
        <w:rPr>
          <w:rFonts w:ascii="Garamond" w:hAnsi="Garamond" w:eastAsia="Garamond" w:cs="Garamond"/>
          <w:b w:val="0"/>
          <w:bCs w:val="0"/>
          <w:color w:val="000000" w:themeColor="text1" w:themeTint="FF" w:themeShade="FF"/>
          <w:sz w:val="24"/>
          <w:szCs w:val="24"/>
        </w:rPr>
        <w:t>on November 12, 13, and 14th in Manhattan, Queens, and the Bronx</w:t>
      </w:r>
      <w:r w:rsidRPr="15CE52D8" w:rsidR="13A02365">
        <w:rPr>
          <w:rFonts w:ascii="Garamond" w:hAnsi="Garamond" w:eastAsia="Garamond" w:cs="Garamond"/>
          <w:b w:val="0"/>
          <w:bCs w:val="0"/>
          <w:color w:val="000000" w:themeColor="text1" w:themeTint="FF" w:themeShade="FF"/>
          <w:sz w:val="24"/>
          <w:szCs w:val="24"/>
        </w:rPr>
        <w:t>, f</w:t>
      </w:r>
      <w:r w:rsidRPr="15CE52D8" w:rsidR="13A02365">
        <w:rPr>
          <w:rFonts w:ascii="Garamond" w:hAnsi="Garamond" w:eastAsia="Garamond" w:cs="Garamond"/>
          <w:sz w:val="24"/>
          <w:szCs w:val="24"/>
        </w:rPr>
        <w:t>eaturing an all women of color roster of artists.</w:t>
      </w:r>
      <w:r w:rsidRPr="15CE52D8" w:rsidR="66A9C825">
        <w:rPr>
          <w:rFonts w:ascii="Garamond" w:hAnsi="Garamond" w:eastAsia="Garamond" w:cs="Garamond"/>
          <w:sz w:val="24"/>
          <w:szCs w:val="24"/>
        </w:rPr>
        <w:t xml:space="preserve"> We saved your seat!</w:t>
      </w:r>
      <w:r w:rsidRPr="15CE52D8" w:rsidR="3A97120F">
        <w:rPr>
          <w:rFonts w:ascii="Garamond" w:hAnsi="Garamond" w:eastAsia="Garamond" w:cs="Garamond"/>
          <w:sz w:val="24"/>
          <w:szCs w:val="24"/>
        </w:rPr>
        <w:t xml:space="preserve"> </w:t>
      </w:r>
      <w:r w:rsidRPr="15CE52D8" w:rsidR="4DE99F84">
        <w:rPr>
          <w:rFonts w:ascii="Garamond" w:hAnsi="Garamond" w:eastAsia="Garamond" w:cs="Garamond"/>
          <w:sz w:val="24"/>
          <w:szCs w:val="24"/>
        </w:rPr>
        <w:t>Tickets: $15–$30</w:t>
      </w:r>
    </w:p>
    <w:p w:rsidR="15CE52D8" w:rsidP="15CE52D8" w:rsidRDefault="15CE52D8" w14:paraId="3B092B5B" w14:textId="5C609696">
      <w:pPr>
        <w:pStyle w:val="Normal"/>
        <w:rPr>
          <w:rFonts w:ascii="Garamond" w:hAnsi="Garamond" w:eastAsia="Garamond" w:cs="Garamond"/>
          <w:sz w:val="24"/>
          <w:szCs w:val="24"/>
        </w:rPr>
      </w:pPr>
    </w:p>
    <w:p w:rsidR="306CC005" w:rsidP="15CE52D8" w:rsidRDefault="306CC005" w14:paraId="678BA9A4" w14:textId="25AEB388">
      <w:pPr>
        <w:pStyle w:val="Normal"/>
        <w:rPr>
          <w:rFonts w:ascii="Garamond" w:hAnsi="Garamond" w:eastAsia="Garamond" w:cs="Garamond"/>
          <w:b w:val="1"/>
          <w:bCs w:val="1"/>
          <w:sz w:val="24"/>
          <w:szCs w:val="24"/>
        </w:rPr>
      </w:pPr>
      <w:r w:rsidRPr="15CE52D8" w:rsidR="306CC005">
        <w:rPr>
          <w:rFonts w:ascii="Garamond" w:hAnsi="Garamond" w:eastAsia="Garamond" w:cs="Garamond"/>
          <w:b w:val="1"/>
          <w:bCs w:val="1"/>
          <w:sz w:val="24"/>
          <w:szCs w:val="24"/>
        </w:rPr>
        <w:t>Short Description for the</w:t>
      </w:r>
      <w:r w:rsidRPr="15CE52D8" w:rsidR="4F9FA59D">
        <w:rPr>
          <w:rFonts w:ascii="Garamond" w:hAnsi="Garamond" w:eastAsia="Garamond" w:cs="Garamond"/>
          <w:b w:val="1"/>
          <w:bCs w:val="1"/>
          <w:sz w:val="24"/>
          <w:szCs w:val="24"/>
        </w:rPr>
        <w:t xml:space="preserve"> Bronx:</w:t>
      </w:r>
    </w:p>
    <w:p w:rsidR="4F9FA59D" w:rsidP="15CE52D8" w:rsidRDefault="4F9FA59D" w14:paraId="65C2B849" w14:textId="0491F567">
      <w:pPr>
        <w:pStyle w:val="Normal"/>
        <w:rPr>
          <w:rFonts w:ascii="Garamond" w:hAnsi="Garamond" w:eastAsia="Garamond" w:cs="Garamond"/>
          <w:sz w:val="24"/>
          <w:szCs w:val="24"/>
        </w:rPr>
      </w:pPr>
      <w:r w:rsidRPr="15CE52D8" w:rsidR="4F9FA59D">
        <w:rPr>
          <w:rFonts w:ascii="Garamond" w:hAnsi="Garamond" w:eastAsia="Garamond" w:cs="Garamond"/>
          <w:sz w:val="24"/>
          <w:szCs w:val="24"/>
        </w:rPr>
        <w:t>There is nothing like the power of strong female representation on the stage.</w:t>
      </w:r>
      <w:r w:rsidRPr="15CE52D8" w:rsidR="4F9FA59D">
        <w:rPr>
          <w:rFonts w:ascii="Garamond" w:hAnsi="Garamond" w:eastAsia="Garamond" w:cs="Garamond"/>
          <w:b w:val="0"/>
          <w:bCs w:val="0"/>
          <w:color w:val="000000" w:themeColor="text1" w:themeTint="FF" w:themeShade="FF"/>
          <w:sz w:val="24"/>
          <w:szCs w:val="24"/>
        </w:rPr>
        <w:t xml:space="preserve"> The Open Gates Project presents its inaugural concert, “The Divine Feminine: Centering Women of Color in Early Music” on November 14th at the </w:t>
      </w:r>
      <w:proofErr w:type="spellStart"/>
      <w:r w:rsidRPr="15CE52D8" w:rsidR="4F9FA59D">
        <w:rPr>
          <w:rFonts w:ascii="Garamond" w:hAnsi="Garamond" w:eastAsia="Garamond" w:cs="Garamond"/>
          <w:b w:val="0"/>
          <w:bCs w:val="0"/>
          <w:color w:val="000000" w:themeColor="text1" w:themeTint="FF" w:themeShade="FF"/>
          <w:sz w:val="24"/>
          <w:szCs w:val="24"/>
        </w:rPr>
        <w:t>Pregones</w:t>
      </w:r>
      <w:proofErr w:type="spellEnd"/>
      <w:r w:rsidRPr="15CE52D8" w:rsidR="4F9FA59D">
        <w:rPr>
          <w:rFonts w:ascii="Garamond" w:hAnsi="Garamond" w:eastAsia="Garamond" w:cs="Garamond"/>
          <w:b w:val="0"/>
          <w:bCs w:val="0"/>
          <w:color w:val="000000" w:themeColor="text1" w:themeTint="FF" w:themeShade="FF"/>
          <w:sz w:val="24"/>
          <w:szCs w:val="24"/>
        </w:rPr>
        <w:t xml:space="preserve"> Theater in the Bronx, f</w:t>
      </w:r>
      <w:r w:rsidRPr="15CE52D8" w:rsidR="4F9FA59D">
        <w:rPr>
          <w:rFonts w:ascii="Garamond" w:hAnsi="Garamond" w:eastAsia="Garamond" w:cs="Garamond"/>
          <w:sz w:val="24"/>
          <w:szCs w:val="24"/>
        </w:rPr>
        <w:t xml:space="preserve">eaturing an all women of color roster of artists. Additional concerts will occur on November 12 and 13 in Manhattan and Queens. We saved your seat! </w:t>
      </w:r>
      <w:r w:rsidRPr="15CE52D8" w:rsidR="792001F0">
        <w:rPr>
          <w:rFonts w:ascii="Garamond" w:hAnsi="Garamond" w:eastAsia="Garamond" w:cs="Garamond"/>
          <w:sz w:val="24"/>
          <w:szCs w:val="24"/>
        </w:rPr>
        <w:t>Tickets: $15–$30</w:t>
      </w:r>
    </w:p>
    <w:p w:rsidR="15CE52D8" w:rsidP="15CE52D8" w:rsidRDefault="15CE52D8" w14:paraId="38F4F96D" w14:textId="59AE39EB">
      <w:pPr>
        <w:pStyle w:val="Normal"/>
        <w:rPr>
          <w:rFonts w:ascii="Garamond" w:hAnsi="Garamond" w:eastAsia="Garamond" w:cs="Garamond"/>
          <w:sz w:val="24"/>
          <w:szCs w:val="24"/>
        </w:rPr>
      </w:pPr>
    </w:p>
    <w:p w:rsidR="60B101BF" w:rsidP="15CE52D8" w:rsidRDefault="60B101BF" w14:paraId="6C7AC128" w14:textId="6F8B3D8F">
      <w:pPr>
        <w:pStyle w:val="Normal"/>
        <w:rPr>
          <w:rFonts w:ascii="Garamond" w:hAnsi="Garamond" w:eastAsia="Garamond" w:cs="Garamond"/>
          <w:b w:val="1"/>
          <w:bCs w:val="1"/>
          <w:sz w:val="24"/>
          <w:szCs w:val="24"/>
        </w:rPr>
      </w:pPr>
      <w:r w:rsidRPr="15CE52D8" w:rsidR="60B101BF">
        <w:rPr>
          <w:rFonts w:ascii="Garamond" w:hAnsi="Garamond" w:eastAsia="Garamond" w:cs="Garamond"/>
          <w:b w:val="1"/>
          <w:bCs w:val="1"/>
          <w:sz w:val="24"/>
          <w:szCs w:val="24"/>
        </w:rPr>
        <w:t>Short Description for Queens:</w:t>
      </w:r>
    </w:p>
    <w:p w:rsidR="60B101BF" w:rsidP="15CE52D8" w:rsidRDefault="60B101BF" w14:paraId="23701344" w14:textId="64029FC4">
      <w:pPr>
        <w:pStyle w:val="Normal"/>
        <w:rPr>
          <w:rFonts w:ascii="Garamond" w:hAnsi="Garamond" w:eastAsia="Garamond" w:cs="Garamond"/>
          <w:sz w:val="24"/>
          <w:szCs w:val="24"/>
        </w:rPr>
      </w:pPr>
      <w:r w:rsidRPr="15CE52D8" w:rsidR="60B101BF">
        <w:rPr>
          <w:rFonts w:ascii="Garamond" w:hAnsi="Garamond" w:eastAsia="Garamond" w:cs="Garamond"/>
          <w:sz w:val="24"/>
          <w:szCs w:val="24"/>
        </w:rPr>
        <w:t>There is nothing like the power of strong female representation on the stage.</w:t>
      </w:r>
      <w:r w:rsidRPr="15CE52D8" w:rsidR="60B101BF">
        <w:rPr>
          <w:rFonts w:ascii="Garamond" w:hAnsi="Garamond" w:eastAsia="Garamond" w:cs="Garamond"/>
          <w:b w:val="0"/>
          <w:bCs w:val="0"/>
          <w:color w:val="000000" w:themeColor="text1" w:themeTint="FF" w:themeShade="FF"/>
          <w:sz w:val="24"/>
          <w:szCs w:val="24"/>
        </w:rPr>
        <w:t xml:space="preserve"> The Open Gates Project presents its inaugural concert, “The Divine Feminine: Centering Women of Color in Early Music” on November 13th at the Jamaica Performing Arts Center, f</w:t>
      </w:r>
      <w:r w:rsidRPr="15CE52D8" w:rsidR="60B101BF">
        <w:rPr>
          <w:rFonts w:ascii="Garamond" w:hAnsi="Garamond" w:eastAsia="Garamond" w:cs="Garamond"/>
          <w:sz w:val="24"/>
          <w:szCs w:val="24"/>
        </w:rPr>
        <w:t>eaturing an all women of color roster of artists. Additional concerts will occur on November 12 and 14 in Manhattan and the Bronx. We saved your seat! Tickets: $15–$30</w:t>
      </w:r>
    </w:p>
    <w:p w:rsidR="15CE52D8" w:rsidP="15CE52D8" w:rsidRDefault="15CE52D8" w14:paraId="04F3F6CA" w14:textId="4EE8E5D6">
      <w:pPr>
        <w:pStyle w:val="Normal"/>
        <w:rPr>
          <w:rFonts w:ascii="Garamond" w:hAnsi="Garamond" w:eastAsia="Garamond" w:cs="Garamond"/>
          <w:sz w:val="24"/>
          <w:szCs w:val="24"/>
        </w:rPr>
      </w:pPr>
    </w:p>
    <w:p w:rsidR="60B101BF" w:rsidP="15CE52D8" w:rsidRDefault="60B101BF" w14:paraId="650E2769" w14:textId="65554CDE">
      <w:pPr>
        <w:pStyle w:val="Normal"/>
        <w:rPr>
          <w:rFonts w:ascii="Garamond" w:hAnsi="Garamond" w:eastAsia="Garamond" w:cs="Garamond"/>
          <w:b w:val="1"/>
          <w:bCs w:val="1"/>
          <w:sz w:val="24"/>
          <w:szCs w:val="24"/>
        </w:rPr>
      </w:pPr>
      <w:r w:rsidRPr="15CE52D8" w:rsidR="60B101BF">
        <w:rPr>
          <w:rFonts w:ascii="Garamond" w:hAnsi="Garamond" w:eastAsia="Garamond" w:cs="Garamond"/>
          <w:b w:val="1"/>
          <w:bCs w:val="1"/>
          <w:sz w:val="24"/>
          <w:szCs w:val="24"/>
        </w:rPr>
        <w:t>Short Description for Manhattan:</w:t>
      </w:r>
    </w:p>
    <w:p w:rsidR="60B101BF" w:rsidP="15CE52D8" w:rsidRDefault="60B101BF" w14:paraId="68E0356D" w14:textId="46AC606C">
      <w:pPr>
        <w:pStyle w:val="Normal"/>
        <w:rPr>
          <w:rFonts w:ascii="Garamond" w:hAnsi="Garamond" w:eastAsia="Garamond" w:cs="Garamond"/>
          <w:sz w:val="24"/>
          <w:szCs w:val="24"/>
        </w:rPr>
      </w:pPr>
      <w:r w:rsidRPr="15CE52D8" w:rsidR="60B101BF">
        <w:rPr>
          <w:rFonts w:ascii="Garamond" w:hAnsi="Garamond" w:eastAsia="Garamond" w:cs="Garamond"/>
          <w:sz w:val="24"/>
          <w:szCs w:val="24"/>
        </w:rPr>
        <w:t>There is nothing like the power of strong female representation on the stage.</w:t>
      </w:r>
      <w:r w:rsidRPr="15CE52D8" w:rsidR="60B101BF">
        <w:rPr>
          <w:rFonts w:ascii="Garamond" w:hAnsi="Garamond" w:eastAsia="Garamond" w:cs="Garamond"/>
          <w:b w:val="0"/>
          <w:bCs w:val="0"/>
          <w:color w:val="000000" w:themeColor="text1" w:themeTint="FF" w:themeShade="FF"/>
          <w:sz w:val="24"/>
          <w:szCs w:val="24"/>
        </w:rPr>
        <w:t xml:space="preserve"> The Open Gates Project presents its inaugural concert, “The Divine Feminine: Centering Women of Color in Early Music” on November 12th at Holy Trinity Lutheran Church, f</w:t>
      </w:r>
      <w:r w:rsidRPr="15CE52D8" w:rsidR="60B101BF">
        <w:rPr>
          <w:rFonts w:ascii="Garamond" w:hAnsi="Garamond" w:eastAsia="Garamond" w:cs="Garamond"/>
          <w:sz w:val="24"/>
          <w:szCs w:val="24"/>
        </w:rPr>
        <w:t>eaturing an all women of color roster of artists. Additional concerts will occur on November 13 and 14 in Queens</w:t>
      </w:r>
      <w:r w:rsidRPr="15CE52D8" w:rsidR="3025A593">
        <w:rPr>
          <w:rFonts w:ascii="Garamond" w:hAnsi="Garamond" w:eastAsia="Garamond" w:cs="Garamond"/>
          <w:sz w:val="24"/>
          <w:szCs w:val="24"/>
        </w:rPr>
        <w:t xml:space="preserve"> </w:t>
      </w:r>
      <w:r w:rsidRPr="15CE52D8" w:rsidR="60B101BF">
        <w:rPr>
          <w:rFonts w:ascii="Garamond" w:hAnsi="Garamond" w:eastAsia="Garamond" w:cs="Garamond"/>
          <w:sz w:val="24"/>
          <w:szCs w:val="24"/>
        </w:rPr>
        <w:t>and the Bronx. We saved your seat! Tickets: $15–$30</w:t>
      </w:r>
    </w:p>
    <w:p w:rsidR="15CE52D8" w:rsidP="15CE52D8" w:rsidRDefault="15CE52D8" w14:paraId="2C55AF8B" w14:textId="35F2D0A7">
      <w:pPr>
        <w:pStyle w:val="Normal"/>
        <w:rPr>
          <w:rFonts w:ascii="Garamond" w:hAnsi="Garamond" w:eastAsia="Garamond" w:cs="Garamond"/>
          <w:sz w:val="24"/>
          <w:szCs w:val="24"/>
        </w:rPr>
      </w:pPr>
    </w:p>
    <w:p w:rsidR="15CE52D8" w:rsidP="15CE52D8" w:rsidRDefault="15CE52D8" w14:paraId="752254B5" w14:textId="06B0CC0C">
      <w:pPr>
        <w:pStyle w:val="Normal"/>
        <w:rPr>
          <w:rFonts w:ascii="Garamond" w:hAnsi="Garamond" w:eastAsia="Garamond" w:cs="Garamond"/>
          <w:sz w:val="24"/>
          <w:szCs w:val="24"/>
        </w:rPr>
      </w:pPr>
    </w:p>
    <w:p w:rsidR="1B86DCE1" w:rsidP="15CE52D8" w:rsidRDefault="1B86DCE1" w14:paraId="1B7FEFB6" w14:textId="64CC13A5">
      <w:pPr>
        <w:pStyle w:val="Normal"/>
        <w:rPr>
          <w:rFonts w:ascii="Garamond" w:hAnsi="Garamond" w:eastAsia="Garamond" w:cs="Garamond"/>
          <w:b w:val="1"/>
          <w:bCs w:val="1"/>
          <w:sz w:val="24"/>
          <w:szCs w:val="24"/>
        </w:rPr>
      </w:pPr>
      <w:r w:rsidRPr="15CE52D8" w:rsidR="1B86DCE1">
        <w:rPr>
          <w:rFonts w:ascii="Garamond" w:hAnsi="Garamond" w:eastAsia="Garamond" w:cs="Garamond"/>
          <w:b w:val="1"/>
          <w:bCs w:val="1"/>
          <w:sz w:val="24"/>
          <w:szCs w:val="24"/>
        </w:rPr>
        <w:t>Concert details:</w:t>
      </w:r>
    </w:p>
    <w:p w:rsidR="521B4244" w:rsidP="15CE52D8" w:rsidRDefault="521B4244" w14:paraId="1D3A9B42" w14:textId="3CB855F5">
      <w:pPr>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 xml:space="preserve">Date/Time:  </w:t>
      </w:r>
      <w:r>
        <w:tab/>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Friday, November 12, 2021 at 7:00 pm</w:t>
      </w:r>
    </w:p>
    <w:p w:rsidR="521B4244" w:rsidP="15CE52D8" w:rsidRDefault="521B4244" w14:paraId="712066BB" w14:textId="31CEC672">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 xml:space="preserve">Location:  </w:t>
      </w:r>
      <w:r>
        <w:tab/>
      </w: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Holy Trinity Lutheran Church</w:t>
      </w:r>
    </w:p>
    <w:p w:rsidR="521B4244" w:rsidP="15CE52D8" w:rsidRDefault="521B4244" w14:paraId="1CA338BE" w14:textId="412D5CFE">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West 65th Street and Central Park West</w:t>
      </w:r>
    </w:p>
    <w:p w:rsidR="521B4244" w:rsidP="15CE52D8" w:rsidRDefault="521B4244" w14:paraId="4073BC76" w14:textId="6DCC72F2">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New York, NY 10023 (</w:t>
      </w:r>
      <w:hyperlink r:id="R0aff87cd990941ad">
        <w:r w:rsidRPr="15CE52D8" w:rsidR="521B4244">
          <w:rPr>
            <w:rStyle w:val="Hyperlink"/>
            <w:rFonts w:ascii="Garamond" w:hAnsi="Garamond" w:eastAsia="Garamond" w:cs="Garamond"/>
            <w:b w:val="0"/>
            <w:bCs w:val="0"/>
            <w:i w:val="0"/>
            <w:iCs w:val="0"/>
            <w:caps w:val="0"/>
            <w:smallCaps w:val="0"/>
            <w:strike w:val="0"/>
            <w:dstrike w:val="0"/>
            <w:noProof w:val="0"/>
            <w:color w:val="000000" w:themeColor="text1" w:themeTint="FF" w:themeShade="FF"/>
            <w:sz w:val="24"/>
            <w:szCs w:val="24"/>
            <w:lang w:val="en-US"/>
          </w:rPr>
          <w:t>map</w:t>
        </w:r>
      </w:hyperlink>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w:t>
      </w:r>
    </w:p>
    <w:p w:rsidR="521B4244" w:rsidP="15CE52D8" w:rsidRDefault="521B4244" w14:paraId="4E2D5187" w14:textId="6C89ADC9">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Subway/Bus:</w:t>
      </w:r>
      <w:r>
        <w:tab/>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#1 subway to 66th Street/Lincoln Center </w:t>
      </w:r>
    </w:p>
    <w:p w:rsidR="521B4244" w:rsidP="15CE52D8" w:rsidRDefault="521B4244" w14:paraId="7A21D94D" w14:textId="65E332BC">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M10, M20, M66, M</w:t>
      </w:r>
      <w:proofErr w:type="gram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72  bus</w:t>
      </w:r>
      <w:proofErr w:type="gramEnd"/>
    </w:p>
    <w:p w:rsidR="15CE52D8" w:rsidP="15CE52D8" w:rsidRDefault="15CE52D8" w14:paraId="1D580A77" w14:textId="49240175">
      <w:pPr>
        <w:rPr>
          <w:rFonts w:ascii="Garamond" w:hAnsi="Garamond" w:eastAsia="Garamond" w:cs="Garamond"/>
          <w:b w:val="0"/>
          <w:bCs w:val="0"/>
          <w:i w:val="0"/>
          <w:iCs w:val="0"/>
          <w:caps w:val="0"/>
          <w:smallCaps w:val="0"/>
          <w:noProof w:val="0"/>
          <w:color w:val="000000" w:themeColor="text1" w:themeTint="FF" w:themeShade="FF"/>
          <w:sz w:val="24"/>
          <w:szCs w:val="24"/>
          <w:lang w:val="en-US"/>
        </w:rPr>
      </w:pPr>
    </w:p>
    <w:p w:rsidR="521B4244" w:rsidP="15CE52D8" w:rsidRDefault="521B4244" w14:paraId="58E37772" w14:textId="259C113D">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strike w:val="0"/>
          <w:dstrike w:val="0"/>
          <w:noProof w:val="0"/>
          <w:color w:val="000000" w:themeColor="text1" w:themeTint="FF" w:themeShade="FF"/>
          <w:sz w:val="24"/>
          <w:szCs w:val="24"/>
          <w:u w:val="single"/>
          <w:lang w:val="en-US"/>
        </w:rPr>
        <w:t>Concert #2</w:t>
      </w:r>
    </w:p>
    <w:p w:rsidR="521B4244" w:rsidP="15CE52D8" w:rsidRDefault="521B4244" w14:paraId="19F5C263" w14:textId="05CF68D2">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Date/Time:</w:t>
      </w:r>
      <w:r>
        <w:tab/>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Saturday, November 13, 2021 at 7</w:t>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:00 pm</w:t>
      </w:r>
    </w:p>
    <w:p w:rsidR="521B4244" w:rsidP="15CE52D8" w:rsidRDefault="521B4244" w14:paraId="3DD44307" w14:textId="5D7600E5">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Location</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w:t>
      </w:r>
      <w:r>
        <w:tab/>
      </w: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 xml:space="preserve">Jamaica </w:t>
      </w: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Performing</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 xml:space="preserve"> Arts Center</w:t>
      </w:r>
    </w:p>
    <w:p w:rsidR="521B4244" w:rsidP="15CE52D8" w:rsidRDefault="521B4244" w14:paraId="7CBD29D7" w14:textId="25DC92AE">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153-10 Jamaica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Avenue</w:t>
      </w:r>
      <w:proofErr w:type="spellEnd"/>
    </w:p>
    <w:p w:rsidR="521B4244" w:rsidP="15CE52D8" w:rsidRDefault="521B4244" w14:paraId="49BBACF9" w14:textId="3F9A0E0E">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Jamaica, NY 11432 (</w:t>
      </w:r>
      <w:hyperlink r:id="R5ec5db5e8db04954">
        <w:r w:rsidRPr="15CE52D8" w:rsidR="521B4244">
          <w:rPr>
            <w:rStyle w:val="Hyperlink"/>
            <w:rFonts w:ascii="Garamond" w:hAnsi="Garamond" w:eastAsia="Garamond" w:cs="Garamond"/>
            <w:b w:val="0"/>
            <w:bCs w:val="0"/>
            <w:i w:val="0"/>
            <w:iCs w:val="0"/>
            <w:caps w:val="0"/>
            <w:smallCaps w:val="0"/>
            <w:strike w:val="0"/>
            <w:dstrike w:val="0"/>
            <w:noProof w:val="0"/>
            <w:color w:val="000000" w:themeColor="text1" w:themeTint="FF" w:themeShade="FF"/>
            <w:sz w:val="24"/>
            <w:szCs w:val="24"/>
            <w:lang w:val="sv-SE"/>
          </w:rPr>
          <w:t>map</w:t>
        </w:r>
      </w:hyperlink>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w:t>
      </w:r>
    </w:p>
    <w:p w:rsidR="521B4244" w:rsidP="15CE52D8" w:rsidRDefault="521B4244" w14:paraId="5A3D3BFA" w14:textId="44AC5B7C">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Subway</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/Bus:</w:t>
      </w:r>
      <w:r>
        <w:tab/>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E, J, Z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trains</w:t>
      </w:r>
      <w:proofErr w:type="spellEnd"/>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to Jamaica Center – Parsons/Archer</w:t>
      </w:r>
    </w:p>
    <w:p w:rsidR="521B4244" w:rsidP="15CE52D8" w:rsidRDefault="521B4244" w14:paraId="13442159" w14:textId="2CFFD2B5">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F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train</w:t>
      </w:r>
      <w:proofErr w:type="spellEnd"/>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to Parsons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Blvd</w:t>
      </w:r>
      <w:proofErr w:type="spellEnd"/>
    </w:p>
    <w:p w:rsidR="521B4244" w:rsidP="15CE52D8" w:rsidRDefault="521B4244" w14:paraId="1156C999" w14:textId="40F650B4">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Q111, Q83, Q84, Q42, buses </w:t>
      </w:r>
    </w:p>
    <w:p w:rsidR="15CE52D8" w:rsidP="15CE52D8" w:rsidRDefault="15CE52D8" w14:paraId="30891631" w14:textId="7C32302A">
      <w:pPr>
        <w:rPr>
          <w:rFonts w:ascii="Garamond" w:hAnsi="Garamond" w:eastAsia="Garamond" w:cs="Garamond"/>
          <w:b w:val="0"/>
          <w:bCs w:val="0"/>
          <w:i w:val="0"/>
          <w:iCs w:val="0"/>
          <w:caps w:val="0"/>
          <w:smallCaps w:val="0"/>
          <w:noProof w:val="0"/>
          <w:color w:val="000000" w:themeColor="text1" w:themeTint="FF" w:themeShade="FF"/>
          <w:sz w:val="24"/>
          <w:szCs w:val="24"/>
          <w:lang w:val="en-US"/>
        </w:rPr>
      </w:pPr>
    </w:p>
    <w:p w:rsidR="521B4244" w:rsidP="15CE52D8" w:rsidRDefault="521B4244" w14:paraId="1997099A" w14:textId="0362DB09">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strike w:val="0"/>
          <w:dstrike w:val="0"/>
          <w:noProof w:val="0"/>
          <w:color w:val="000000" w:themeColor="text1" w:themeTint="FF" w:themeShade="FF"/>
          <w:sz w:val="24"/>
          <w:szCs w:val="24"/>
          <w:u w:val="single"/>
          <w:lang w:val="sv-SE"/>
        </w:rPr>
        <w:t>Concert #3</w:t>
      </w:r>
    </w:p>
    <w:p w:rsidR="521B4244" w:rsidP="15CE52D8" w:rsidRDefault="521B4244" w14:paraId="33FEDFC8" w14:textId="1887D9F3">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Date/Time:</w:t>
      </w:r>
      <w:r>
        <w:tab/>
      </w:r>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en-US"/>
        </w:rPr>
        <w:t>S</w:t>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en-US"/>
        </w:rPr>
        <w:t>unday, November 14, 2021 at 4:00 pm</w:t>
      </w:r>
    </w:p>
    <w:p w:rsidR="521B4244" w:rsidP="15CE52D8" w:rsidRDefault="521B4244" w14:paraId="70D05AC2" w14:textId="24667E7A">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Location</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w:t>
      </w:r>
      <w:r>
        <w:tab/>
      </w: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Pregones</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 xml:space="preserve"> </w:t>
      </w: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Theater</w:t>
      </w:r>
      <w:proofErr w:type="spellEnd"/>
    </w:p>
    <w:p w:rsidR="521B4244" w:rsidP="15CE52D8" w:rsidRDefault="521B4244" w14:paraId="3833E2BA" w14:textId="05122FF3">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575 Walton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Avenue</w:t>
      </w:r>
      <w:proofErr w:type="spellEnd"/>
    </w:p>
    <w:p w:rsidR="521B4244" w:rsidP="15CE52D8" w:rsidRDefault="521B4244" w14:paraId="038B8989" w14:textId="32F3B562">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Bronx, NY 10451 (</w:t>
      </w:r>
      <w:hyperlink r:id="R17b25932b5f54998">
        <w:r w:rsidRPr="15CE52D8" w:rsidR="521B4244">
          <w:rPr>
            <w:rStyle w:val="Hyperlink"/>
            <w:rFonts w:ascii="Garamond" w:hAnsi="Garamond" w:eastAsia="Garamond" w:cs="Garamond"/>
            <w:b w:val="0"/>
            <w:bCs w:val="0"/>
            <w:i w:val="0"/>
            <w:iCs w:val="0"/>
            <w:caps w:val="0"/>
            <w:smallCaps w:val="0"/>
            <w:strike w:val="0"/>
            <w:dstrike w:val="0"/>
            <w:noProof w:val="0"/>
            <w:color w:val="000000" w:themeColor="text1" w:themeTint="FF" w:themeShade="FF"/>
            <w:sz w:val="24"/>
            <w:szCs w:val="24"/>
            <w:lang w:val="sv-SE"/>
          </w:rPr>
          <w:t>map</w:t>
        </w:r>
      </w:hyperlink>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w:t>
      </w:r>
    </w:p>
    <w:p w:rsidR="521B4244" w:rsidP="15CE52D8" w:rsidRDefault="521B4244" w14:paraId="386F7D78" w14:textId="2982884C">
      <w:pPr>
        <w:pStyle w:val="Default"/>
        <w:rPr>
          <w:rFonts w:ascii="Garamond" w:hAnsi="Garamond" w:eastAsia="Garamond" w:cs="Garamond"/>
          <w:b w:val="0"/>
          <w:bCs w:val="0"/>
          <w:i w:val="0"/>
          <w:iCs w:val="0"/>
          <w:caps w:val="0"/>
          <w:smallCaps w:val="0"/>
          <w:noProof w:val="0"/>
          <w:color w:val="000000" w:themeColor="text1" w:themeTint="FF" w:themeShade="FF"/>
          <w:sz w:val="24"/>
          <w:szCs w:val="24"/>
          <w:lang w:val="en-US"/>
        </w:rPr>
      </w:pPr>
      <w:proofErr w:type="spellStart"/>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Subway</w:t>
      </w:r>
      <w:proofErr w:type="spellEnd"/>
      <w:r w:rsidRPr="15CE52D8" w:rsidR="521B4244">
        <w:rPr>
          <w:rFonts w:ascii="Garamond" w:hAnsi="Garamond" w:eastAsia="Garamond" w:cs="Garamond"/>
          <w:b w:val="1"/>
          <w:bCs w:val="1"/>
          <w:i w:val="0"/>
          <w:iCs w:val="0"/>
          <w:caps w:val="0"/>
          <w:smallCaps w:val="0"/>
          <w:noProof w:val="0"/>
          <w:color w:val="000000" w:themeColor="text1" w:themeTint="FF" w:themeShade="FF"/>
          <w:sz w:val="24"/>
          <w:szCs w:val="24"/>
          <w:lang w:val="sv-SE"/>
        </w:rPr>
        <w:t>/Bus:</w:t>
      </w:r>
      <w:r>
        <w:tab/>
      </w: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2, 4, 5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trains</w:t>
      </w:r>
      <w:proofErr w:type="spellEnd"/>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to 149th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St</w:t>
      </w:r>
      <w:proofErr w:type="spellEnd"/>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 Grand </w:t>
      </w:r>
      <w:proofErr w:type="spellStart"/>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Concourse</w:t>
      </w:r>
      <w:proofErr w:type="spellEnd"/>
    </w:p>
    <w:p w:rsidR="521B4244" w:rsidP="15CE52D8" w:rsidRDefault="521B4244" w14:paraId="5F51F014" w14:textId="57B7627A">
      <w:pPr>
        <w:pStyle w:val="Default"/>
        <w:ind w:left="720" w:firstLine="720"/>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15CE52D8" w:rsidR="521B4244">
        <w:rPr>
          <w:rFonts w:ascii="Garamond" w:hAnsi="Garamond" w:eastAsia="Garamond" w:cs="Garamond"/>
          <w:b w:val="0"/>
          <w:bCs w:val="0"/>
          <w:i w:val="0"/>
          <w:iCs w:val="0"/>
          <w:caps w:val="0"/>
          <w:smallCaps w:val="0"/>
          <w:noProof w:val="0"/>
          <w:color w:val="000000" w:themeColor="text1" w:themeTint="FF" w:themeShade="FF"/>
          <w:sz w:val="24"/>
          <w:szCs w:val="24"/>
          <w:lang w:val="sv-SE"/>
        </w:rPr>
        <w:t>Bx19, Bx1, Bx2 buses</w:t>
      </w:r>
    </w:p>
    <w:p w:rsidR="15CE52D8" w:rsidP="15CE52D8" w:rsidRDefault="15CE52D8" w14:paraId="6C47847F" w14:textId="6A5F25EF">
      <w:pPr>
        <w:pStyle w:val="Normal"/>
        <w:rPr>
          <w:rFonts w:ascii="Garamond" w:hAnsi="Garamond" w:eastAsia="Garamond" w:cs="Garamond"/>
          <w:sz w:val="24"/>
          <w:szCs w:val="24"/>
        </w:rPr>
      </w:pPr>
    </w:p>
    <w:p w:rsidR="19FA7B45" w:rsidP="15CE52D8" w:rsidRDefault="19FA7B45" w14:paraId="270A6D93" w14:textId="1DF565FE">
      <w:pPr>
        <w:pStyle w:val="Default"/>
        <w:rPr>
          <w:rFonts w:ascii="Garamond" w:hAnsi="Garamond" w:eastAsia="Garamond" w:cs="Garamond"/>
          <w:sz w:val="24"/>
          <w:szCs w:val="24"/>
          <w:lang w:val="sv-SE"/>
        </w:rPr>
      </w:pPr>
      <w:r w:rsidRPr="15CE52D8" w:rsidR="19FA7B45">
        <w:rPr>
          <w:rFonts w:ascii="Garamond" w:hAnsi="Garamond" w:eastAsia="Garamond" w:cs="Garamond"/>
          <w:b w:val="1"/>
          <w:bCs w:val="1"/>
          <w:sz w:val="24"/>
          <w:szCs w:val="24"/>
          <w:lang w:val="sv-SE"/>
        </w:rPr>
        <w:t xml:space="preserve">Tickets:  </w:t>
      </w:r>
      <w:r w:rsidRPr="15CE52D8" w:rsidR="19FA7B45">
        <w:rPr>
          <w:rFonts w:ascii="Garamond" w:hAnsi="Garamond" w:eastAsia="Garamond" w:cs="Garamond"/>
          <w:sz w:val="24"/>
          <w:szCs w:val="24"/>
          <w:lang w:val="sv-SE"/>
        </w:rPr>
        <w:t xml:space="preserve">$30 ~ General </w:t>
      </w:r>
      <w:proofErr w:type="spellStart"/>
      <w:r w:rsidRPr="15CE52D8" w:rsidR="19FA7B45">
        <w:rPr>
          <w:rFonts w:ascii="Garamond" w:hAnsi="Garamond" w:eastAsia="Garamond" w:cs="Garamond"/>
          <w:sz w:val="24"/>
          <w:szCs w:val="24"/>
          <w:lang w:val="sv-SE"/>
        </w:rPr>
        <w:t>Admission</w:t>
      </w:r>
      <w:proofErr w:type="spellEnd"/>
    </w:p>
    <w:p w:rsidR="19FA7B45" w:rsidP="15CE52D8" w:rsidRDefault="19FA7B45" w14:paraId="16451428" w14:textId="0879E00D">
      <w:pPr>
        <w:pStyle w:val="Default"/>
        <w:rPr>
          <w:rFonts w:ascii="Garamond" w:hAnsi="Garamond" w:eastAsia="Garamond" w:cs="Garamond"/>
          <w:sz w:val="24"/>
          <w:szCs w:val="24"/>
          <w:lang w:val="sv-SE"/>
        </w:rPr>
      </w:pPr>
      <w:r w:rsidRPr="15CE52D8" w:rsidR="19FA7B45">
        <w:rPr>
          <w:rFonts w:ascii="Garamond" w:hAnsi="Garamond" w:eastAsia="Garamond" w:cs="Garamond"/>
        </w:rPr>
        <w:t xml:space="preserve"> </w:t>
      </w:r>
      <w:r>
        <w:tab/>
      </w:r>
      <w:r w:rsidRPr="15CE52D8" w:rsidR="19FA7B45">
        <w:rPr>
          <w:rFonts w:ascii="Garamond" w:hAnsi="Garamond" w:eastAsia="Garamond" w:cs="Garamond"/>
          <w:sz w:val="24"/>
          <w:szCs w:val="24"/>
          <w:lang w:val="sv-SE"/>
        </w:rPr>
        <w:t xml:space="preserve">    $15 ~ Under 30 General </w:t>
      </w:r>
      <w:proofErr w:type="spellStart"/>
      <w:r w:rsidRPr="15CE52D8" w:rsidR="19FA7B45">
        <w:rPr>
          <w:rFonts w:ascii="Garamond" w:hAnsi="Garamond" w:eastAsia="Garamond" w:cs="Garamond"/>
          <w:sz w:val="24"/>
          <w:szCs w:val="24"/>
          <w:lang w:val="sv-SE"/>
        </w:rPr>
        <w:t>Admission</w:t>
      </w:r>
      <w:proofErr w:type="spellEnd"/>
    </w:p>
    <w:p w:rsidR="19FA7B45" w:rsidP="15CE52D8" w:rsidRDefault="19FA7B45" w14:paraId="6864DE03" w14:textId="3E431738">
      <w:pPr>
        <w:pStyle w:val="Default"/>
        <w:ind w:left="720" w:firstLine="0"/>
        <w:rPr>
          <w:rFonts w:ascii="Garamond" w:hAnsi="Garamond" w:eastAsia="Garamond" w:cs="Garamond"/>
          <w:sz w:val="24"/>
          <w:szCs w:val="24"/>
          <w:lang w:val="sv-SE"/>
        </w:rPr>
      </w:pPr>
      <w:r w:rsidRPr="15CE52D8" w:rsidR="19FA7B45">
        <w:rPr>
          <w:rFonts w:ascii="Garamond" w:hAnsi="Garamond" w:eastAsia="Garamond" w:cs="Garamond"/>
          <w:sz w:val="24"/>
          <w:szCs w:val="24"/>
          <w:lang w:val="sv-SE"/>
        </w:rPr>
        <w:t xml:space="preserve">   $15 ~ Resident </w:t>
      </w:r>
      <w:proofErr w:type="spellStart"/>
      <w:r w:rsidRPr="15CE52D8" w:rsidR="19FA7B45">
        <w:rPr>
          <w:rFonts w:ascii="Garamond" w:hAnsi="Garamond" w:eastAsia="Garamond" w:cs="Garamond"/>
          <w:sz w:val="24"/>
          <w:szCs w:val="24"/>
          <w:lang w:val="sv-SE"/>
        </w:rPr>
        <w:t>of</w:t>
      </w:r>
      <w:proofErr w:type="spellEnd"/>
      <w:r w:rsidRPr="15CE52D8" w:rsidR="19FA7B45">
        <w:rPr>
          <w:rFonts w:ascii="Garamond" w:hAnsi="Garamond" w:eastAsia="Garamond" w:cs="Garamond"/>
          <w:sz w:val="24"/>
          <w:szCs w:val="24"/>
          <w:lang w:val="sv-SE"/>
        </w:rPr>
        <w:t xml:space="preserve"> </w:t>
      </w:r>
      <w:proofErr w:type="spellStart"/>
      <w:r w:rsidRPr="15CE52D8" w:rsidR="19FA7B45">
        <w:rPr>
          <w:rFonts w:ascii="Garamond" w:hAnsi="Garamond" w:eastAsia="Garamond" w:cs="Garamond"/>
          <w:sz w:val="24"/>
          <w:szCs w:val="24"/>
          <w:lang w:val="sv-SE"/>
        </w:rPr>
        <w:t>outer</w:t>
      </w:r>
      <w:proofErr w:type="spellEnd"/>
      <w:r w:rsidRPr="15CE52D8" w:rsidR="19FA7B45">
        <w:rPr>
          <w:rFonts w:ascii="Garamond" w:hAnsi="Garamond" w:eastAsia="Garamond" w:cs="Garamond"/>
          <w:sz w:val="24"/>
          <w:szCs w:val="24"/>
          <w:lang w:val="sv-SE"/>
        </w:rPr>
        <w:t xml:space="preserve"> </w:t>
      </w:r>
      <w:proofErr w:type="spellStart"/>
      <w:r w:rsidRPr="15CE52D8" w:rsidR="19FA7B45">
        <w:rPr>
          <w:rFonts w:ascii="Garamond" w:hAnsi="Garamond" w:eastAsia="Garamond" w:cs="Garamond"/>
          <w:sz w:val="24"/>
          <w:szCs w:val="24"/>
          <w:lang w:val="sv-SE"/>
        </w:rPr>
        <w:t>borough</w:t>
      </w:r>
      <w:proofErr w:type="spellEnd"/>
      <w:r w:rsidRPr="15CE52D8" w:rsidR="19FA7B45">
        <w:rPr>
          <w:rFonts w:ascii="Garamond" w:hAnsi="Garamond" w:eastAsia="Garamond" w:cs="Garamond"/>
          <w:sz w:val="24"/>
          <w:szCs w:val="24"/>
          <w:lang w:val="sv-SE"/>
        </w:rPr>
        <w:t xml:space="preserve"> General </w:t>
      </w:r>
      <w:proofErr w:type="spellStart"/>
      <w:r w:rsidRPr="15CE52D8" w:rsidR="19FA7B45">
        <w:rPr>
          <w:rFonts w:ascii="Garamond" w:hAnsi="Garamond" w:eastAsia="Garamond" w:cs="Garamond"/>
          <w:sz w:val="24"/>
          <w:szCs w:val="24"/>
          <w:lang w:val="sv-SE"/>
        </w:rPr>
        <w:t>Admission</w:t>
      </w:r>
      <w:proofErr w:type="spellEnd"/>
    </w:p>
    <w:p w:rsidR="15CE52D8" w:rsidP="15CE52D8" w:rsidRDefault="15CE52D8" w14:paraId="5D573EE6">
      <w:pPr>
        <w:pStyle w:val="Default"/>
        <w:rPr>
          <w:rFonts w:ascii="Garamond" w:hAnsi="Garamond" w:eastAsia="Garamond" w:cs="Garamond"/>
          <w:sz w:val="24"/>
          <w:szCs w:val="24"/>
          <w:lang w:val="sv-SE"/>
        </w:rPr>
      </w:pPr>
    </w:p>
    <w:p w:rsidR="19FA7B45" w:rsidP="15CE52D8" w:rsidRDefault="19FA7B45" w14:paraId="574ADE77" w14:textId="58CC9046">
      <w:pPr>
        <w:pStyle w:val="Default"/>
        <w:rPr>
          <w:rFonts w:ascii="Garamond" w:hAnsi="Garamond" w:eastAsia="Garamond" w:cs="Garamond"/>
          <w:sz w:val="24"/>
          <w:szCs w:val="24"/>
          <w:lang w:val="sv-SE"/>
        </w:rPr>
      </w:pPr>
      <w:proofErr w:type="spellStart"/>
      <w:r w:rsidRPr="15CE52D8" w:rsidR="19FA7B45">
        <w:rPr>
          <w:rFonts w:ascii="Garamond" w:hAnsi="Garamond" w:eastAsia="Garamond" w:cs="Garamond"/>
          <w:sz w:val="24"/>
          <w:szCs w:val="24"/>
          <w:lang w:val="sv-SE"/>
        </w:rPr>
        <w:t>Purchase</w:t>
      </w:r>
      <w:proofErr w:type="spellEnd"/>
      <w:r w:rsidRPr="15CE52D8" w:rsidR="19FA7B45">
        <w:rPr>
          <w:rFonts w:ascii="Garamond" w:hAnsi="Garamond" w:eastAsia="Garamond" w:cs="Garamond"/>
          <w:sz w:val="24"/>
          <w:szCs w:val="24"/>
          <w:lang w:val="sv-SE"/>
        </w:rPr>
        <w:t xml:space="preserve"> </w:t>
      </w:r>
      <w:proofErr w:type="spellStart"/>
      <w:r w:rsidRPr="15CE52D8" w:rsidR="19FA7B45">
        <w:rPr>
          <w:rFonts w:ascii="Garamond" w:hAnsi="Garamond" w:eastAsia="Garamond" w:cs="Garamond"/>
          <w:sz w:val="24"/>
          <w:szCs w:val="24"/>
          <w:lang w:val="sv-SE"/>
        </w:rPr>
        <w:t>here</w:t>
      </w:r>
      <w:proofErr w:type="spellEnd"/>
      <w:r w:rsidRPr="15CE52D8" w:rsidR="19FA7B45">
        <w:rPr>
          <w:rFonts w:ascii="Garamond" w:hAnsi="Garamond" w:eastAsia="Garamond" w:cs="Garamond"/>
          <w:sz w:val="24"/>
          <w:szCs w:val="24"/>
          <w:lang w:val="sv-SE"/>
        </w:rPr>
        <w:t xml:space="preserve">: </w:t>
      </w:r>
      <w:hyperlink r:id="Rabb47538f4b8453c">
        <w:r w:rsidRPr="15CE52D8" w:rsidR="19FA7B45">
          <w:rPr>
            <w:rStyle w:val="Hyperlink"/>
            <w:rFonts w:ascii="Garamond" w:hAnsi="Garamond" w:eastAsia="Garamond" w:cs="Garamond"/>
            <w:sz w:val="24"/>
            <w:szCs w:val="24"/>
            <w:lang w:val="sv-SE"/>
          </w:rPr>
          <w:t>https://gemsny.org/opengatesseason</w:t>
        </w:r>
      </w:hyperlink>
      <w:r w:rsidRPr="15CE52D8" w:rsidR="19FA7B45">
        <w:rPr>
          <w:rFonts w:ascii="Garamond" w:hAnsi="Garamond" w:eastAsia="Garamond" w:cs="Garamond"/>
          <w:sz w:val="24"/>
          <w:szCs w:val="24"/>
          <w:lang w:val="sv-SE"/>
        </w:rPr>
        <w:t xml:space="preserve"> </w:t>
      </w:r>
    </w:p>
    <w:p w:rsidR="19FA7B45" w:rsidP="15CE52D8" w:rsidRDefault="19FA7B45" w14:paraId="54B583A2" w14:textId="10863288">
      <w:pPr>
        <w:pStyle w:val="Default"/>
        <w:rPr>
          <w:rFonts w:ascii="Garamond" w:hAnsi="Garamond" w:eastAsia="Garamond" w:cs="Garamond"/>
          <w:sz w:val="24"/>
          <w:szCs w:val="24"/>
          <w:lang w:val="sv-SE"/>
        </w:rPr>
      </w:pPr>
      <w:r w:rsidRPr="15CE52D8" w:rsidR="19FA7B45">
        <w:rPr>
          <w:rFonts w:ascii="Garamond" w:hAnsi="Garamond" w:eastAsia="Garamond" w:cs="Garamond"/>
          <w:sz w:val="24"/>
          <w:szCs w:val="24"/>
          <w:lang w:val="sv-SE"/>
        </w:rPr>
        <w:t>OR at 212-866-0468</w:t>
      </w:r>
    </w:p>
    <w:p w:rsidR="19FA7B45" w:rsidP="15CE52D8" w:rsidRDefault="19FA7B45" w14:paraId="56C38D52" w14:textId="4A97B0CC">
      <w:pPr>
        <w:pStyle w:val="Default"/>
        <w:rPr>
          <w:rFonts w:ascii="Garamond" w:hAnsi="Garamond" w:eastAsia="Garamond" w:cs="Garamond"/>
          <w:sz w:val="24"/>
          <w:szCs w:val="24"/>
          <w:lang w:val="sv-SE"/>
        </w:rPr>
      </w:pPr>
      <w:r w:rsidRPr="15CE52D8" w:rsidR="19FA7B45">
        <w:rPr>
          <w:rFonts w:ascii="Garamond" w:hAnsi="Garamond" w:eastAsia="Garamond" w:cs="Garamond"/>
          <w:sz w:val="24"/>
          <w:szCs w:val="24"/>
          <w:lang w:val="sv-SE"/>
        </w:rPr>
        <w:t>OR at the door</w:t>
      </w:r>
    </w:p>
    <w:p w:rsidR="15CE52D8" w:rsidP="15CE52D8" w:rsidRDefault="15CE52D8" w14:paraId="46822216" w14:textId="332DBF9E">
      <w:pPr>
        <w:pStyle w:val="Default"/>
        <w:rPr>
          <w:rFonts w:ascii="Garamond" w:hAnsi="Garamond" w:eastAsia="Garamond" w:cs="Garamond"/>
          <w:sz w:val="24"/>
          <w:szCs w:val="24"/>
          <w:lang w:val="sv-SE"/>
        </w:rPr>
      </w:pPr>
    </w:p>
    <w:p w:rsidR="19FA7B45" w:rsidP="15CE52D8" w:rsidRDefault="19FA7B45" w14:paraId="578CA623" w14:textId="2B11B6E4">
      <w:pPr>
        <w:pStyle w:val="Default"/>
        <w:rPr>
          <w:rFonts w:ascii="Garamond" w:hAnsi="Garamond" w:eastAsia="Garamond" w:cs="Garamond"/>
          <w:sz w:val="24"/>
          <w:szCs w:val="24"/>
          <w:lang w:val="sv-SE"/>
        </w:rPr>
      </w:pPr>
      <w:proofErr w:type="spellStart"/>
      <w:r w:rsidRPr="15CE52D8" w:rsidR="19FA7B45">
        <w:rPr>
          <w:rFonts w:ascii="Garamond" w:hAnsi="Garamond" w:eastAsia="Garamond" w:cs="Garamond"/>
          <w:sz w:val="24"/>
          <w:szCs w:val="24"/>
          <w:lang w:val="sv-SE"/>
        </w:rPr>
        <w:t>Please</w:t>
      </w:r>
      <w:proofErr w:type="spellEnd"/>
      <w:r w:rsidRPr="15CE52D8" w:rsidR="19FA7B45">
        <w:rPr>
          <w:rFonts w:ascii="Garamond" w:hAnsi="Garamond" w:eastAsia="Garamond" w:cs="Garamond"/>
          <w:sz w:val="24"/>
          <w:szCs w:val="24"/>
          <w:lang w:val="sv-SE"/>
        </w:rPr>
        <w:t xml:space="preserve"> note: Vaccinations and masks </w:t>
      </w:r>
      <w:proofErr w:type="spellStart"/>
      <w:r w:rsidRPr="15CE52D8" w:rsidR="19FA7B45">
        <w:rPr>
          <w:rFonts w:ascii="Garamond" w:hAnsi="Garamond" w:eastAsia="Garamond" w:cs="Garamond"/>
          <w:sz w:val="24"/>
          <w:szCs w:val="24"/>
          <w:lang w:val="sv-SE"/>
        </w:rPr>
        <w:t>are</w:t>
      </w:r>
      <w:proofErr w:type="spellEnd"/>
      <w:r w:rsidRPr="15CE52D8" w:rsidR="19FA7B45">
        <w:rPr>
          <w:rFonts w:ascii="Garamond" w:hAnsi="Garamond" w:eastAsia="Garamond" w:cs="Garamond"/>
          <w:sz w:val="24"/>
          <w:szCs w:val="24"/>
          <w:lang w:val="sv-SE"/>
        </w:rPr>
        <w:t xml:space="preserve"> </w:t>
      </w:r>
      <w:proofErr w:type="spellStart"/>
      <w:r w:rsidRPr="15CE52D8" w:rsidR="19FA7B45">
        <w:rPr>
          <w:rFonts w:ascii="Garamond" w:hAnsi="Garamond" w:eastAsia="Garamond" w:cs="Garamond"/>
          <w:sz w:val="24"/>
          <w:szCs w:val="24"/>
          <w:lang w:val="sv-SE"/>
        </w:rPr>
        <w:t>required</w:t>
      </w:r>
      <w:proofErr w:type="spellEnd"/>
      <w:r w:rsidRPr="15CE52D8" w:rsidR="19FA7B45">
        <w:rPr>
          <w:rFonts w:ascii="Garamond" w:hAnsi="Garamond" w:eastAsia="Garamond" w:cs="Garamond"/>
          <w:sz w:val="24"/>
          <w:szCs w:val="24"/>
          <w:lang w:val="sv-SE"/>
        </w:rPr>
        <w:t xml:space="preserve"> to </w:t>
      </w:r>
      <w:proofErr w:type="spellStart"/>
      <w:r w:rsidRPr="15CE52D8" w:rsidR="19FA7B45">
        <w:rPr>
          <w:rFonts w:ascii="Garamond" w:hAnsi="Garamond" w:eastAsia="Garamond" w:cs="Garamond"/>
          <w:sz w:val="24"/>
          <w:szCs w:val="24"/>
          <w:lang w:val="sv-SE"/>
        </w:rPr>
        <w:t>attend</w:t>
      </w:r>
      <w:proofErr w:type="spellEnd"/>
      <w:r w:rsidRPr="15CE52D8" w:rsidR="19FA7B45">
        <w:rPr>
          <w:rFonts w:ascii="Garamond" w:hAnsi="Garamond" w:eastAsia="Garamond" w:cs="Garamond"/>
          <w:sz w:val="24"/>
          <w:szCs w:val="24"/>
          <w:lang w:val="sv-SE"/>
        </w:rPr>
        <w:t xml:space="preserve">. </w:t>
      </w:r>
      <w:hyperlink r:id="Raeb2e635e9d44be0">
        <w:r w:rsidRPr="15CE52D8" w:rsidR="19FA7B45">
          <w:rPr>
            <w:rStyle w:val="Hyperlink"/>
            <w:rFonts w:ascii="Garamond" w:hAnsi="Garamond" w:eastAsia="Garamond" w:cs="Garamond"/>
            <w:sz w:val="24"/>
            <w:szCs w:val="24"/>
            <w:lang w:val="sv-SE"/>
          </w:rPr>
          <w:t>Read our full Covid Protocols here</w:t>
        </w:r>
      </w:hyperlink>
    </w:p>
    <w:p w:rsidR="15CE52D8" w:rsidP="15CE52D8" w:rsidRDefault="15CE52D8" w14:paraId="01841715" w14:textId="18BA27D8">
      <w:pPr>
        <w:pStyle w:val="Normal"/>
        <w:rPr>
          <w:rFonts w:ascii="Garamond" w:hAnsi="Garamond" w:eastAsia="Garamond" w:cs="Garamond"/>
          <w:b w:val="0"/>
          <w:bCs w:val="0"/>
          <w:color w:val="000000" w:themeColor="text1" w:themeTint="FF" w:themeShade="FF"/>
          <w:sz w:val="24"/>
          <w:szCs w:val="24"/>
        </w:rPr>
      </w:pPr>
    </w:p>
    <w:p w:rsidR="5B4D73A4" w:rsidP="15CE52D8" w:rsidRDefault="5B4D73A4" w14:paraId="2FADAC94" w14:textId="6333E5F4">
      <w:pPr>
        <w:pStyle w:val="Default"/>
        <w:jc w:val="both"/>
        <w:rPr>
          <w:rFonts w:ascii="Garamond" w:hAnsi="Garamond" w:eastAsia="Garamond" w:cs="Garamond"/>
          <w:b w:val="1"/>
          <w:bCs w:val="1"/>
          <w:sz w:val="24"/>
          <w:szCs w:val="24"/>
        </w:rPr>
      </w:pPr>
      <w:r w:rsidRPr="15CE52D8" w:rsidR="5B4D73A4">
        <w:rPr>
          <w:rFonts w:ascii="Garamond" w:hAnsi="Garamond" w:eastAsia="Garamond" w:cs="Garamond"/>
          <w:b w:val="1"/>
          <w:bCs w:val="1"/>
          <w:sz w:val="24"/>
          <w:szCs w:val="24"/>
        </w:rPr>
        <w:t>Long Description</w:t>
      </w:r>
      <w:r w:rsidRPr="15CE52D8" w:rsidR="77B58C35">
        <w:rPr>
          <w:rFonts w:ascii="Garamond" w:hAnsi="Garamond" w:eastAsia="Garamond" w:cs="Garamond"/>
          <w:b w:val="1"/>
          <w:bCs w:val="1"/>
          <w:sz w:val="24"/>
          <w:szCs w:val="24"/>
        </w:rPr>
        <w:t xml:space="preserve"> of program</w:t>
      </w:r>
      <w:r w:rsidRPr="15CE52D8" w:rsidR="5B4D73A4">
        <w:rPr>
          <w:rFonts w:ascii="Garamond" w:hAnsi="Garamond" w:eastAsia="Garamond" w:cs="Garamond"/>
          <w:b w:val="1"/>
          <w:bCs w:val="1"/>
          <w:sz w:val="24"/>
          <w:szCs w:val="24"/>
        </w:rPr>
        <w:t>:</w:t>
      </w:r>
    </w:p>
    <w:p w:rsidR="49286963" w:rsidP="15CE52D8" w:rsidRDefault="49286963" w14:paraId="2CE538A6" w14:textId="3FE202D2">
      <w:pPr>
        <w:pStyle w:val="Default"/>
        <w:rPr>
          <w:rFonts w:ascii="Garamond" w:hAnsi="Garamond" w:eastAsia="Garamond" w:cs="Garamond"/>
          <w:color w:val="000000" w:themeColor="text1" w:themeTint="FF" w:themeShade="FF"/>
          <w:sz w:val="24"/>
          <w:szCs w:val="24"/>
        </w:rPr>
      </w:pPr>
      <w:r w:rsidRPr="15CE52D8" w:rsidR="49286963">
        <w:rPr>
          <w:rFonts w:ascii="Garamond" w:hAnsi="Garamond" w:eastAsia="Garamond" w:cs="Garamond"/>
          <w:sz w:val="24"/>
          <w:szCs w:val="24"/>
        </w:rPr>
        <w:t>There is nothing like the power of strong female representation on the stage.</w:t>
      </w:r>
      <w:r w:rsidRPr="15CE52D8" w:rsidR="49286963">
        <w:rPr>
          <w:rFonts w:ascii="Garamond" w:hAnsi="Garamond" w:eastAsia="Garamond" w:cs="Garamond"/>
          <w:b w:val="0"/>
          <w:bCs w:val="0"/>
          <w:color w:val="000000" w:themeColor="text1" w:themeTint="FF" w:themeShade="FF"/>
          <w:sz w:val="24"/>
          <w:szCs w:val="24"/>
        </w:rPr>
        <w:t xml:space="preserve"> </w:t>
      </w:r>
      <w:r w:rsidRPr="15CE52D8" w:rsidR="5B4D73A4">
        <w:rPr>
          <w:rFonts w:ascii="Garamond" w:hAnsi="Garamond" w:eastAsia="Garamond" w:cs="Garamond"/>
          <w:color w:val="000000" w:themeColor="text1" w:themeTint="FF" w:themeShade="FF"/>
          <w:sz w:val="24"/>
          <w:szCs w:val="24"/>
        </w:rPr>
        <w:t xml:space="preserve">The Open Gates Project presents its inaugural concert, </w:t>
      </w:r>
      <w:r w:rsidRPr="15CE52D8" w:rsidR="5B4D73A4">
        <w:rPr>
          <w:rFonts w:ascii="Garamond" w:hAnsi="Garamond" w:eastAsia="Garamond" w:cs="Garamond"/>
          <w:i w:val="1"/>
          <w:iCs w:val="1"/>
          <w:color w:val="000000" w:themeColor="text1" w:themeTint="FF" w:themeShade="FF"/>
          <w:sz w:val="24"/>
          <w:szCs w:val="24"/>
        </w:rPr>
        <w:t>The Divine Feminine: Centering Women of Color in Early Music</w:t>
      </w:r>
      <w:r w:rsidRPr="15CE52D8" w:rsidR="5B4D73A4">
        <w:rPr>
          <w:rFonts w:ascii="Garamond" w:hAnsi="Garamond" w:eastAsia="Garamond" w:cs="Garamond"/>
          <w:color w:val="000000" w:themeColor="text1" w:themeTint="FF" w:themeShade="FF"/>
          <w:sz w:val="24"/>
          <w:szCs w:val="24"/>
        </w:rPr>
        <w:t xml:space="preserve"> on November 12, 13, and 14 in Manhattan, Queens, and the Bronx.</w:t>
      </w:r>
    </w:p>
    <w:p w:rsidR="15CE52D8" w:rsidP="15CE52D8" w:rsidRDefault="15CE52D8" w14:paraId="1B78B455">
      <w:pPr>
        <w:pStyle w:val="Default"/>
        <w:rPr>
          <w:rFonts w:ascii="Garamond" w:hAnsi="Garamond" w:eastAsia="Garamond" w:cs="Garamond"/>
          <w:color w:val="000000" w:themeColor="text1" w:themeTint="FF" w:themeShade="FF"/>
          <w:sz w:val="24"/>
          <w:szCs w:val="24"/>
        </w:rPr>
      </w:pPr>
    </w:p>
    <w:p w:rsidR="5B4D73A4" w:rsidP="15CE52D8" w:rsidRDefault="5B4D73A4" w14:paraId="11F0EF97" w14:textId="5E7A6DDD">
      <w:pPr>
        <w:pStyle w:val="Default"/>
        <w:rPr>
          <w:rFonts w:ascii="Garamond" w:hAnsi="Garamond" w:eastAsia="Garamond" w:cs="Garamond"/>
          <w:color w:val="000000" w:themeColor="text1" w:themeTint="FF" w:themeShade="FF"/>
          <w:sz w:val="24"/>
          <w:szCs w:val="24"/>
        </w:rPr>
      </w:pPr>
      <w:r w:rsidRPr="15CE52D8" w:rsidR="5B4D73A4">
        <w:rPr>
          <w:rFonts w:ascii="Garamond" w:hAnsi="Garamond" w:eastAsia="Garamond" w:cs="Garamond"/>
          <w:color w:val="000000" w:themeColor="text1" w:themeTint="FF" w:themeShade="FF"/>
          <w:sz w:val="24"/>
          <w:szCs w:val="24"/>
        </w:rPr>
        <w:t xml:space="preserve">Named for the almighty creative force that brings all things into being, </w:t>
      </w:r>
      <w:r w:rsidRPr="15CE52D8" w:rsidR="5B4D73A4">
        <w:rPr>
          <w:rFonts w:ascii="Garamond" w:hAnsi="Garamond" w:eastAsia="Garamond" w:cs="Garamond"/>
          <w:i w:val="1"/>
          <w:iCs w:val="1"/>
          <w:color w:val="000000" w:themeColor="text1" w:themeTint="FF" w:themeShade="FF"/>
          <w:sz w:val="24"/>
          <w:szCs w:val="24"/>
        </w:rPr>
        <w:t xml:space="preserve">The Divine Feminine </w:t>
      </w:r>
      <w:r w:rsidRPr="15CE52D8" w:rsidR="5B4D73A4">
        <w:rPr>
          <w:rFonts w:ascii="Garamond" w:hAnsi="Garamond" w:eastAsia="Garamond" w:cs="Garamond"/>
          <w:color w:val="000000" w:themeColor="text1" w:themeTint="FF" w:themeShade="FF"/>
          <w:sz w:val="24"/>
          <w:szCs w:val="24"/>
        </w:rPr>
        <w:t xml:space="preserve">program is a triumphant celebration of womanly influence in the world.  This inaugural program presents a range of visionary female voices from the early repertoire with that most vaunted of female figures, Mary herself, as its bookends. </w:t>
      </w:r>
    </w:p>
    <w:p w:rsidR="15CE52D8" w:rsidP="15CE52D8" w:rsidRDefault="15CE52D8" w14:paraId="7938EDD6" w14:textId="1A342477">
      <w:pPr>
        <w:pStyle w:val="Default"/>
        <w:rPr>
          <w:rFonts w:ascii="Garamond" w:hAnsi="Garamond" w:eastAsia="Garamond" w:cs="Garamond"/>
          <w:color w:val="000000" w:themeColor="text1" w:themeTint="FF" w:themeShade="FF"/>
          <w:sz w:val="24"/>
          <w:szCs w:val="24"/>
        </w:rPr>
      </w:pPr>
    </w:p>
    <w:p w:rsidR="5B4D73A4" w:rsidP="15CE52D8" w:rsidRDefault="5B4D73A4" w14:paraId="339C5877" w14:textId="7CB17F39">
      <w:pPr>
        <w:pStyle w:val="Default"/>
        <w:rPr>
          <w:rFonts w:ascii="Garamond" w:hAnsi="Garamond" w:eastAsia="Garamond" w:cs="Garamond"/>
          <w:color w:val="000000" w:themeColor="text1" w:themeTint="FF" w:themeShade="FF"/>
          <w:sz w:val="24"/>
          <w:szCs w:val="24"/>
        </w:rPr>
      </w:pPr>
      <w:r w:rsidRPr="15CE52D8" w:rsidR="5B4D73A4">
        <w:rPr>
          <w:rFonts w:ascii="Garamond" w:hAnsi="Garamond" w:eastAsia="Garamond" w:cs="Garamond"/>
          <w:color w:val="000000" w:themeColor="text1" w:themeTint="FF" w:themeShade="FF"/>
          <w:sz w:val="24"/>
          <w:szCs w:val="24"/>
        </w:rPr>
        <w:t xml:space="preserve">From the jubilant medieval setting </w:t>
      </w:r>
      <w:r w:rsidRPr="15CE52D8" w:rsidR="5B4D73A4">
        <w:rPr>
          <w:rFonts w:ascii="Garamond" w:hAnsi="Garamond" w:eastAsia="Garamond" w:cs="Garamond"/>
          <w:i w:val="1"/>
          <w:iCs w:val="1"/>
          <w:color w:val="000000" w:themeColor="text1" w:themeTint="FF" w:themeShade="FF"/>
          <w:sz w:val="24"/>
          <w:szCs w:val="24"/>
        </w:rPr>
        <w:t>Hail Mary, Full of Grace</w:t>
      </w:r>
      <w:r w:rsidRPr="15CE52D8" w:rsidR="5B4D73A4">
        <w:rPr>
          <w:rFonts w:ascii="Garamond" w:hAnsi="Garamond" w:eastAsia="Garamond" w:cs="Garamond"/>
          <w:color w:val="000000" w:themeColor="text1" w:themeTint="FF" w:themeShade="FF"/>
          <w:sz w:val="24"/>
          <w:szCs w:val="24"/>
        </w:rPr>
        <w:t xml:space="preserve"> to Pergolesi’s grand masterpiece, the </w:t>
      </w:r>
      <w:r w:rsidRPr="15CE52D8" w:rsidR="5B4D73A4">
        <w:rPr>
          <w:rFonts w:ascii="Garamond" w:hAnsi="Garamond" w:eastAsia="Garamond" w:cs="Garamond"/>
          <w:i w:val="1"/>
          <w:iCs w:val="1"/>
          <w:color w:val="000000" w:themeColor="text1" w:themeTint="FF" w:themeShade="FF"/>
          <w:sz w:val="24"/>
          <w:szCs w:val="24"/>
        </w:rPr>
        <w:t>Stabat Mater</w:t>
      </w:r>
      <w:r w:rsidRPr="15CE52D8" w:rsidR="5B4D73A4">
        <w:rPr>
          <w:rFonts w:ascii="Garamond" w:hAnsi="Garamond" w:eastAsia="Garamond" w:cs="Garamond"/>
          <w:color w:val="000000" w:themeColor="text1" w:themeTint="FF" w:themeShade="FF"/>
          <w:sz w:val="24"/>
          <w:szCs w:val="24"/>
        </w:rPr>
        <w:t xml:space="preserve">, Mary is brought to life in her many nuances: in deepest love and profound grief; in anguish; in hopefulness, in sensuality, and in the foundational joy of creation. Among the featured composers are Chiara Margarita </w:t>
      </w:r>
      <w:proofErr w:type="spellStart"/>
      <w:r w:rsidRPr="15CE52D8" w:rsidR="5B4D73A4">
        <w:rPr>
          <w:rFonts w:ascii="Garamond" w:hAnsi="Garamond" w:eastAsia="Garamond" w:cs="Garamond"/>
          <w:color w:val="000000" w:themeColor="text1" w:themeTint="FF" w:themeShade="FF"/>
          <w:sz w:val="24"/>
          <w:szCs w:val="24"/>
        </w:rPr>
        <w:t>Cozzolani</w:t>
      </w:r>
      <w:proofErr w:type="spellEnd"/>
      <w:r w:rsidRPr="15CE52D8" w:rsidR="5B4D73A4">
        <w:rPr>
          <w:rFonts w:ascii="Garamond" w:hAnsi="Garamond" w:eastAsia="Garamond" w:cs="Garamond"/>
          <w:color w:val="000000" w:themeColor="text1" w:themeTint="FF" w:themeShade="FF"/>
          <w:sz w:val="24"/>
          <w:szCs w:val="24"/>
        </w:rPr>
        <w:t xml:space="preserve">, Barbara Strozzi, Francesca </w:t>
      </w:r>
      <w:proofErr w:type="spellStart"/>
      <w:r w:rsidRPr="15CE52D8" w:rsidR="5B4D73A4">
        <w:rPr>
          <w:rFonts w:ascii="Garamond" w:hAnsi="Garamond" w:eastAsia="Garamond" w:cs="Garamond"/>
          <w:color w:val="000000" w:themeColor="text1" w:themeTint="FF" w:themeShade="FF"/>
          <w:sz w:val="24"/>
          <w:szCs w:val="24"/>
        </w:rPr>
        <w:t>Caccini</w:t>
      </w:r>
      <w:proofErr w:type="spellEnd"/>
      <w:r w:rsidRPr="15CE52D8" w:rsidR="5B4D73A4">
        <w:rPr>
          <w:rFonts w:ascii="Garamond" w:hAnsi="Garamond" w:eastAsia="Garamond" w:cs="Garamond"/>
          <w:color w:val="000000" w:themeColor="text1" w:themeTint="FF" w:themeShade="FF"/>
          <w:sz w:val="24"/>
          <w:szCs w:val="24"/>
        </w:rPr>
        <w:t xml:space="preserve">, and Sor Juana Inés de la Cruz. From sacred to secular and back again, this program honors the strength and grace of these masterful historic composers as presented by living masters of their craft: brilliant women of color, </w:t>
      </w:r>
      <w:proofErr w:type="gramStart"/>
      <w:r w:rsidRPr="15CE52D8" w:rsidR="5B4D73A4">
        <w:rPr>
          <w:rFonts w:ascii="Garamond" w:hAnsi="Garamond" w:eastAsia="Garamond" w:cs="Garamond"/>
          <w:color w:val="000000" w:themeColor="text1" w:themeTint="FF" w:themeShade="FF"/>
          <w:sz w:val="24"/>
          <w:szCs w:val="24"/>
        </w:rPr>
        <w:t>every one</w:t>
      </w:r>
      <w:proofErr w:type="gramEnd"/>
      <w:r w:rsidRPr="15CE52D8" w:rsidR="5B4D73A4">
        <w:rPr>
          <w:rFonts w:ascii="Garamond" w:hAnsi="Garamond" w:eastAsia="Garamond" w:cs="Garamond"/>
          <w:color w:val="000000" w:themeColor="text1" w:themeTint="FF" w:themeShade="FF"/>
          <w:sz w:val="24"/>
          <w:szCs w:val="24"/>
        </w:rPr>
        <w:t>.</w:t>
      </w:r>
    </w:p>
    <w:p w:rsidR="15CE52D8" w:rsidP="15CE52D8" w:rsidRDefault="15CE52D8" w14:paraId="22E959C9" w14:textId="21393541">
      <w:pPr>
        <w:pStyle w:val="Default"/>
        <w:rPr>
          <w:rFonts w:ascii="Garamond" w:hAnsi="Garamond" w:eastAsia="Garamond" w:cs="Garamond"/>
          <w:color w:val="000000" w:themeColor="text1" w:themeTint="FF" w:themeShade="FF"/>
          <w:sz w:val="22"/>
          <w:szCs w:val="22"/>
        </w:rPr>
      </w:pPr>
    </w:p>
    <w:p w:rsidR="1FF07B37" w:rsidP="15CE52D8" w:rsidRDefault="1FF07B37" w14:paraId="4A2EAB8C" w14:textId="77AE4921">
      <w:pPr>
        <w:pStyle w:val="Default"/>
        <w:rPr>
          <w:rFonts w:ascii="Garamond" w:hAnsi="Garamond" w:eastAsia="Garamond" w:cs="Garamond"/>
          <w:color w:val="000000" w:themeColor="text1" w:themeTint="FF" w:themeShade="FF"/>
          <w:sz w:val="22"/>
          <w:szCs w:val="22"/>
        </w:rPr>
      </w:pPr>
      <w:r w:rsidRPr="15CE52D8" w:rsidR="1FF07B37">
        <w:rPr>
          <w:rFonts w:ascii="Garamond" w:hAnsi="Garamond" w:eastAsia="Garamond" w:cs="Garamond"/>
          <w:color w:val="000000" w:themeColor="text1" w:themeTint="FF" w:themeShade="FF"/>
          <w:sz w:val="24"/>
          <w:szCs w:val="24"/>
        </w:rPr>
        <w:t>The Open Gates Project is a concert series dedicated to creating greater access to stages for musicians of color in Early Music. It simultaneously seeks to create greater access to Early Music for underserved communities. We want to see increased diversity on the stage AND in the audience.</w:t>
      </w:r>
    </w:p>
    <w:p w:rsidR="15CE52D8" w:rsidP="15CE52D8" w:rsidRDefault="15CE52D8" w14:paraId="472D52F3" w14:textId="660B8604">
      <w:pPr>
        <w:rPr>
          <w:rFonts w:ascii="Garamond" w:hAnsi="Garamond" w:eastAsia="Garamond" w:cs="Garamond"/>
          <w:b w:val="1"/>
          <w:bCs w:val="1"/>
          <w:sz w:val="24"/>
          <w:szCs w:val="24"/>
        </w:rPr>
      </w:pPr>
    </w:p>
    <w:p w:rsidR="1FF07B37" w:rsidP="15CE52D8" w:rsidRDefault="1FF07B37" w14:paraId="4E913B6C" w14:textId="7ED85C86">
      <w:pPr>
        <w:rPr>
          <w:rFonts w:ascii="Garamond" w:hAnsi="Garamond" w:eastAsia="Garamond" w:cs="Garamond"/>
          <w:b w:val="0"/>
          <w:bCs w:val="0"/>
          <w:sz w:val="24"/>
          <w:szCs w:val="24"/>
        </w:rPr>
      </w:pPr>
      <w:r w:rsidRPr="15CE52D8" w:rsidR="1FF07B37">
        <w:rPr>
          <w:rFonts w:ascii="Garamond" w:hAnsi="Garamond" w:eastAsia="Garamond" w:cs="Garamond"/>
          <w:b w:val="0"/>
          <w:bCs w:val="0"/>
          <w:sz w:val="24"/>
          <w:szCs w:val="24"/>
        </w:rPr>
        <w:t>We saved a seat for you.  Can’t wait to see you there!</w:t>
      </w:r>
    </w:p>
    <w:p w:rsidR="15CE52D8" w:rsidP="15CE52D8" w:rsidRDefault="15CE52D8" w14:paraId="3573DE8E" w14:textId="5BBB6A11">
      <w:pPr>
        <w:pStyle w:val="Default"/>
        <w:rPr>
          <w:rFonts w:ascii="Garamond" w:hAnsi="Garamond" w:eastAsia="Garamond" w:cs="Garamond"/>
          <w:color w:val="000000" w:themeColor="text1" w:themeTint="FF" w:themeShade="FF"/>
          <w:sz w:val="22"/>
          <w:szCs w:val="22"/>
        </w:rPr>
      </w:pPr>
    </w:p>
    <w:p w:rsidR="15CE52D8" w:rsidP="15CE52D8" w:rsidRDefault="15CE52D8" w14:paraId="2927E7B5" w14:textId="235CA28A">
      <w:pPr>
        <w:pStyle w:val="Default"/>
        <w:rPr>
          <w:rFonts w:ascii="Garamond" w:hAnsi="Garamond" w:eastAsia="Garamond" w:cs="Garamond"/>
          <w:b w:val="0"/>
          <w:bCs w:val="0"/>
          <w:color w:val="000000" w:themeColor="text1" w:themeTint="FF" w:themeShade="FF"/>
          <w:sz w:val="22"/>
          <w:szCs w:val="22"/>
        </w:rPr>
      </w:pPr>
    </w:p>
    <w:p w:rsidR="0953F0B1" w:rsidP="15CE52D8" w:rsidRDefault="0953F0B1" w14:paraId="691DBEF4" w14:textId="47D073AA">
      <w:pPr>
        <w:pStyle w:val="Default"/>
        <w:rPr>
          <w:rFonts w:ascii="Garamond" w:hAnsi="Garamond" w:eastAsia="Garamond" w:cs="Garamond"/>
          <w:b w:val="1"/>
          <w:bCs w:val="1"/>
          <w:sz w:val="24"/>
          <w:szCs w:val="24"/>
        </w:rPr>
      </w:pPr>
      <w:r w:rsidRPr="15CE52D8" w:rsidR="0953F0B1">
        <w:rPr>
          <w:rFonts w:ascii="Garamond" w:hAnsi="Garamond" w:eastAsia="Garamond" w:cs="Garamond"/>
          <w:b w:val="1"/>
          <w:bCs w:val="1"/>
          <w:sz w:val="24"/>
          <w:szCs w:val="24"/>
        </w:rPr>
        <w:t>I</w:t>
      </w:r>
      <w:r w:rsidRPr="15CE52D8" w:rsidR="1FF07B37">
        <w:rPr>
          <w:rFonts w:ascii="Garamond" w:hAnsi="Garamond" w:eastAsia="Garamond" w:cs="Garamond"/>
          <w:b w:val="1"/>
          <w:bCs w:val="1"/>
          <w:sz w:val="24"/>
          <w:szCs w:val="24"/>
        </w:rPr>
        <w:t>ntro</w:t>
      </w:r>
      <w:r w:rsidRPr="15CE52D8" w:rsidR="41511B2C">
        <w:rPr>
          <w:rFonts w:ascii="Garamond" w:hAnsi="Garamond" w:eastAsia="Garamond" w:cs="Garamond"/>
          <w:b w:val="1"/>
          <w:bCs w:val="1"/>
          <w:sz w:val="24"/>
          <w:szCs w:val="24"/>
        </w:rPr>
        <w:t>duction from GEMS</w:t>
      </w:r>
      <w:r w:rsidRPr="15CE52D8" w:rsidR="1FF07B37">
        <w:rPr>
          <w:rFonts w:ascii="Garamond" w:hAnsi="Garamond" w:eastAsia="Garamond" w:cs="Garamond"/>
          <w:b w:val="1"/>
          <w:bCs w:val="1"/>
          <w:sz w:val="24"/>
          <w:szCs w:val="24"/>
        </w:rPr>
        <w:t>:</w:t>
      </w:r>
    </w:p>
    <w:p w:rsidRPr="00204042" w:rsidR="00BA6FA7" w:rsidP="15CE52D8" w:rsidRDefault="21A49FD7" w14:paraId="1FC6D6FA" w14:textId="33D3BA1B">
      <w:pPr>
        <w:pStyle w:val="Default"/>
        <w:rPr>
          <w:rFonts w:ascii="Garamond" w:hAnsi="Garamond" w:eastAsia="Garamond" w:cs="Garamond"/>
          <w:sz w:val="24"/>
          <w:szCs w:val="24"/>
        </w:rPr>
      </w:pPr>
      <w:r w:rsidRPr="15CE52D8" w:rsidR="21A49FD7">
        <w:rPr>
          <w:rFonts w:ascii="Garamond" w:hAnsi="Garamond" w:eastAsia="Garamond" w:cs="Garamond"/>
          <w:sz w:val="24"/>
          <w:szCs w:val="24"/>
        </w:rPr>
        <w:t xml:space="preserve">Gotham Early Music Scene (GEMS) is proud to </w:t>
      </w:r>
      <w:r w:rsidRPr="15CE52D8" w:rsidR="1E9CE97B">
        <w:rPr>
          <w:rFonts w:ascii="Garamond" w:hAnsi="Garamond" w:eastAsia="Garamond" w:cs="Garamond"/>
          <w:sz w:val="24"/>
          <w:szCs w:val="24"/>
        </w:rPr>
        <w:t xml:space="preserve">be </w:t>
      </w:r>
      <w:r w:rsidRPr="15CE52D8" w:rsidR="21A49FD7">
        <w:rPr>
          <w:rFonts w:ascii="Garamond" w:hAnsi="Garamond" w:eastAsia="Garamond" w:cs="Garamond"/>
          <w:sz w:val="24"/>
          <w:szCs w:val="24"/>
        </w:rPr>
        <w:t>add</w:t>
      </w:r>
      <w:r w:rsidRPr="15CE52D8" w:rsidR="1E9CE97B">
        <w:rPr>
          <w:rFonts w:ascii="Garamond" w:hAnsi="Garamond" w:eastAsia="Garamond" w:cs="Garamond"/>
          <w:sz w:val="24"/>
          <w:szCs w:val="24"/>
        </w:rPr>
        <w:t>ing</w:t>
      </w:r>
      <w:r w:rsidRPr="15CE52D8" w:rsidR="21A49FD7">
        <w:rPr>
          <w:rFonts w:ascii="Garamond" w:hAnsi="Garamond" w:eastAsia="Garamond" w:cs="Garamond"/>
          <w:sz w:val="24"/>
          <w:szCs w:val="24"/>
        </w:rPr>
        <w:t xml:space="preserve"> early music to the growing list of genres of classical music </w:t>
      </w:r>
      <w:r w:rsidRPr="15CE52D8" w:rsidR="53C14A58">
        <w:rPr>
          <w:rFonts w:ascii="Garamond" w:hAnsi="Garamond" w:eastAsia="Garamond" w:cs="Garamond"/>
          <w:sz w:val="24"/>
          <w:szCs w:val="24"/>
        </w:rPr>
        <w:t xml:space="preserve">making significant efforts to </w:t>
      </w:r>
      <w:r w:rsidRPr="15CE52D8" w:rsidR="21A49FD7">
        <w:rPr>
          <w:rFonts w:ascii="Garamond" w:hAnsi="Garamond" w:eastAsia="Garamond" w:cs="Garamond"/>
          <w:sz w:val="24"/>
          <w:szCs w:val="24"/>
        </w:rPr>
        <w:t xml:space="preserve">open their stages and venues to historically excluded communities of color. </w:t>
      </w:r>
      <w:r w:rsidRPr="15CE52D8" w:rsidR="219980B8">
        <w:rPr>
          <w:rFonts w:ascii="Garamond" w:hAnsi="Garamond" w:eastAsia="Garamond" w:cs="Garamond"/>
          <w:sz w:val="24"/>
          <w:szCs w:val="24"/>
        </w:rPr>
        <w:t>Over the coming year, o</w:t>
      </w:r>
      <w:r w:rsidRPr="15CE52D8" w:rsidR="1B240730">
        <w:rPr>
          <w:rFonts w:ascii="Garamond" w:hAnsi="Garamond" w:eastAsia="Garamond" w:cs="Garamond"/>
          <w:sz w:val="24"/>
          <w:szCs w:val="24"/>
        </w:rPr>
        <w:t xml:space="preserve">ur “Open Gates Project” is offering a rich variety of music </w:t>
      </w:r>
      <w:r w:rsidRPr="15CE52D8" w:rsidR="1E9CE97B">
        <w:rPr>
          <w:rFonts w:ascii="Garamond" w:hAnsi="Garamond" w:eastAsia="Garamond" w:cs="Garamond"/>
          <w:sz w:val="24"/>
          <w:szCs w:val="24"/>
        </w:rPr>
        <w:t xml:space="preserve">performed by distinguished professional artists </w:t>
      </w:r>
      <w:r w:rsidRPr="15CE52D8" w:rsidR="1B240730">
        <w:rPr>
          <w:rFonts w:ascii="Garamond" w:hAnsi="Garamond" w:eastAsia="Garamond" w:cs="Garamond"/>
          <w:sz w:val="24"/>
          <w:szCs w:val="24"/>
        </w:rPr>
        <w:t>at locations throughout</w:t>
      </w:r>
      <w:r w:rsidRPr="15CE52D8" w:rsidR="725A8BC6">
        <w:rPr>
          <w:rFonts w:ascii="Garamond" w:hAnsi="Garamond" w:eastAsia="Garamond" w:cs="Garamond"/>
          <w:sz w:val="24"/>
          <w:szCs w:val="24"/>
        </w:rPr>
        <w:t xml:space="preserve"> New York</w:t>
      </w:r>
      <w:r w:rsidRPr="15CE52D8" w:rsidR="1B240730">
        <w:rPr>
          <w:rFonts w:ascii="Garamond" w:hAnsi="Garamond" w:eastAsia="Garamond" w:cs="Garamond"/>
          <w:sz w:val="24"/>
          <w:szCs w:val="24"/>
        </w:rPr>
        <w:t xml:space="preserve"> City.</w:t>
      </w:r>
      <w:r w:rsidRPr="15CE52D8" w:rsidR="219980B8">
        <w:rPr>
          <w:rFonts w:ascii="Garamond" w:hAnsi="Garamond" w:eastAsia="Garamond" w:cs="Garamond"/>
          <w:sz w:val="24"/>
          <w:szCs w:val="24"/>
        </w:rPr>
        <w:t xml:space="preserve"> Our first program, “The Divine Feminine: Centering Women of Color in Early Music” will inaugurate our </w:t>
      </w:r>
      <w:r w:rsidRPr="15CE52D8" w:rsidR="046A1233">
        <w:rPr>
          <w:rFonts w:ascii="Garamond" w:hAnsi="Garamond" w:eastAsia="Garamond" w:cs="Garamond"/>
          <w:sz w:val="24"/>
          <w:szCs w:val="24"/>
        </w:rPr>
        <w:t>series with performances in Queens, the Bronx, and Manhattan by an ensemble</w:t>
      </w:r>
      <w:r w:rsidRPr="15CE52D8" w:rsidR="00E905C6">
        <w:rPr>
          <w:rFonts w:ascii="Garamond" w:hAnsi="Garamond" w:eastAsia="Garamond" w:cs="Garamond"/>
          <w:sz w:val="24"/>
          <w:szCs w:val="24"/>
        </w:rPr>
        <w:t xml:space="preserve"> comprising </w:t>
      </w:r>
      <w:r w:rsidRPr="15CE52D8" w:rsidR="00012524">
        <w:rPr>
          <w:rFonts w:ascii="Garamond" w:hAnsi="Garamond" w:eastAsia="Garamond" w:cs="Garamond"/>
          <w:sz w:val="24"/>
          <w:szCs w:val="24"/>
        </w:rPr>
        <w:t>women of color</w:t>
      </w:r>
      <w:r w:rsidRPr="15CE52D8" w:rsidR="046A1233">
        <w:rPr>
          <w:rFonts w:ascii="Garamond" w:hAnsi="Garamond" w:eastAsia="Garamond" w:cs="Garamond"/>
          <w:sz w:val="24"/>
          <w:szCs w:val="24"/>
        </w:rPr>
        <w:t>.</w:t>
      </w:r>
    </w:p>
    <w:p w:rsidR="00BA6FA7" w:rsidP="7815FFD6" w:rsidRDefault="00BA6FA7" w14:paraId="15C44CC6" w14:textId="77777777">
      <w:pPr>
        <w:pStyle w:val="Default"/>
        <w:jc w:val="both"/>
        <w:rPr>
          <w:rFonts w:ascii="Garamond" w:hAnsi="Garamond" w:eastAsia="Garamond" w:cs="Garamond"/>
          <w:sz w:val="24"/>
          <w:szCs w:val="24"/>
        </w:rPr>
      </w:pPr>
    </w:p>
    <w:p w:rsidR="20A067AE" w:rsidP="15CE52D8" w:rsidRDefault="06BB8B84" w14:paraId="49755816" w14:textId="35FBDF7C">
      <w:pPr>
        <w:pStyle w:val="Default"/>
        <w:jc w:val="both"/>
        <w:rPr>
          <w:rFonts w:ascii="Garamond" w:hAnsi="Garamond" w:eastAsia="Garamond" w:cs="Garamond"/>
          <w:b w:val="1"/>
          <w:bCs w:val="1"/>
          <w:color w:val="000000" w:themeColor="text1"/>
          <w:sz w:val="24"/>
          <w:szCs w:val="24"/>
        </w:rPr>
      </w:pPr>
      <w:r w:rsidRPr="15CE52D8" w:rsidR="06BB8B84">
        <w:rPr>
          <w:rFonts w:ascii="Garamond" w:hAnsi="Garamond" w:eastAsia="Garamond" w:cs="Garamond"/>
          <w:b w:val="1"/>
          <w:bCs w:val="1"/>
          <w:color w:val="000000" w:themeColor="text1" w:themeTint="FF" w:themeShade="FF"/>
          <w:sz w:val="24"/>
          <w:szCs w:val="24"/>
        </w:rPr>
        <w:t>Performers:</w:t>
      </w:r>
    </w:p>
    <w:p w:rsidR="20A067AE" w:rsidP="7815FFD6" w:rsidRDefault="06BB8B84" w14:paraId="46C6A481" w14:textId="560E610E">
      <w:pPr>
        <w:pStyle w:val="Default"/>
        <w:rPr>
          <w:rFonts w:ascii="Garamond" w:hAnsi="Garamond" w:eastAsia="Garamond" w:cs="Garamond"/>
          <w:color w:val="000000" w:themeColor="text1"/>
          <w:sz w:val="24"/>
          <w:szCs w:val="24"/>
        </w:rPr>
      </w:pPr>
      <w:r w:rsidRPr="15CE52D8" w:rsidR="06BB8B84">
        <w:rPr>
          <w:rFonts w:ascii="Garamond" w:hAnsi="Garamond" w:eastAsia="Garamond" w:cs="Garamond"/>
          <w:color w:val="000000" w:themeColor="text1" w:themeTint="FF" w:themeShade="FF"/>
          <w:sz w:val="24"/>
          <w:szCs w:val="24"/>
        </w:rPr>
        <w:t xml:space="preserve">Aine </w:t>
      </w:r>
      <w:proofErr w:type="spellStart"/>
      <w:r w:rsidRPr="15CE52D8" w:rsidR="06BB8B84">
        <w:rPr>
          <w:rFonts w:ascii="Garamond" w:hAnsi="Garamond" w:eastAsia="Garamond" w:cs="Garamond"/>
          <w:color w:val="000000" w:themeColor="text1" w:themeTint="FF" w:themeShade="FF"/>
          <w:sz w:val="24"/>
          <w:szCs w:val="24"/>
        </w:rPr>
        <w:t>Hakamatsuka</w:t>
      </w:r>
      <w:proofErr w:type="spellEnd"/>
      <w:r w:rsidRPr="15CE52D8" w:rsidR="06BB8B84">
        <w:rPr>
          <w:rFonts w:ascii="Garamond" w:hAnsi="Garamond" w:eastAsia="Garamond" w:cs="Garamond"/>
          <w:color w:val="000000" w:themeColor="text1" w:themeTint="FF" w:themeShade="FF"/>
          <w:sz w:val="24"/>
          <w:szCs w:val="24"/>
        </w:rPr>
        <w:t xml:space="preserve"> ~ soprano</w:t>
      </w:r>
      <w:r>
        <w:br/>
      </w:r>
      <w:r w:rsidRPr="15CE52D8" w:rsidR="06BB8B84">
        <w:rPr>
          <w:rFonts w:ascii="Garamond" w:hAnsi="Garamond" w:eastAsia="Garamond" w:cs="Garamond"/>
          <w:color w:val="000000" w:themeColor="text1" w:themeTint="FF" w:themeShade="FF"/>
          <w:sz w:val="24"/>
          <w:szCs w:val="24"/>
        </w:rPr>
        <w:t>Heather Hill ~ soprano</w:t>
      </w:r>
      <w:r>
        <w:br/>
      </w:r>
      <w:r w:rsidRPr="15CE52D8" w:rsidR="06BB8B84">
        <w:rPr>
          <w:rFonts w:ascii="Garamond" w:hAnsi="Garamond" w:eastAsia="Garamond" w:cs="Garamond"/>
          <w:color w:val="000000" w:themeColor="text1" w:themeTint="FF" w:themeShade="FF"/>
          <w:sz w:val="24"/>
          <w:szCs w:val="24"/>
        </w:rPr>
        <w:t>Amaranta Viera ~ soprano</w:t>
      </w:r>
    </w:p>
    <w:p w:rsidR="20A067AE" w:rsidP="7815FFD6" w:rsidRDefault="66918178" w14:paraId="620FD0BD" w14:textId="589FFA4F">
      <w:pPr>
        <w:pStyle w:val="Default"/>
        <w:rPr>
          <w:rFonts w:ascii="Garamond" w:hAnsi="Garamond" w:eastAsia="Garamond" w:cs="Garamond"/>
          <w:color w:val="000000" w:themeColor="text1"/>
          <w:sz w:val="24"/>
          <w:szCs w:val="24"/>
        </w:rPr>
      </w:pPr>
      <w:r w:rsidRPr="15CE52D8" w:rsidR="66918178">
        <w:rPr>
          <w:rFonts w:ascii="Garamond" w:hAnsi="Garamond" w:eastAsia="Garamond" w:cs="Garamond"/>
          <w:sz w:val="24"/>
          <w:szCs w:val="24"/>
        </w:rPr>
        <w:t>Tiana Sorenson ~ soprano</w:t>
      </w:r>
      <w:r>
        <w:br/>
      </w:r>
      <w:r w:rsidRPr="15CE52D8" w:rsidR="06BB8B84">
        <w:rPr>
          <w:rFonts w:ascii="Garamond" w:hAnsi="Garamond" w:eastAsia="Garamond" w:cs="Garamond"/>
          <w:color w:val="000000" w:themeColor="text1" w:themeTint="FF" w:themeShade="FF"/>
          <w:sz w:val="24"/>
          <w:szCs w:val="24"/>
        </w:rPr>
        <w:t>Tanisha Anderson ~ mezzo-soprano</w:t>
      </w:r>
      <w:r>
        <w:br/>
      </w:r>
      <w:r w:rsidRPr="15CE52D8" w:rsidR="06BB8B84">
        <w:rPr>
          <w:rFonts w:ascii="Garamond" w:hAnsi="Garamond" w:eastAsia="Garamond" w:cs="Garamond"/>
          <w:color w:val="000000" w:themeColor="text1" w:themeTint="FF" w:themeShade="FF"/>
          <w:sz w:val="24"/>
          <w:szCs w:val="24"/>
        </w:rPr>
        <w:t>Guadalupe Peraza ~ mezzo-soprano</w:t>
      </w:r>
      <w:r>
        <w:br/>
      </w:r>
      <w:r w:rsidRPr="15CE52D8" w:rsidR="06BB8B84">
        <w:rPr>
          <w:rFonts w:ascii="Garamond" w:hAnsi="Garamond" w:eastAsia="Garamond" w:cs="Garamond"/>
          <w:color w:val="000000" w:themeColor="text1" w:themeTint="FF" w:themeShade="FF"/>
          <w:sz w:val="24"/>
          <w:szCs w:val="24"/>
        </w:rPr>
        <w:t>AnnMarie Sandy ~ mezzo-soprano</w:t>
      </w:r>
      <w:r>
        <w:br/>
      </w:r>
      <w:r w:rsidRPr="15CE52D8" w:rsidR="06BB8B84">
        <w:rPr>
          <w:rFonts w:ascii="Garamond" w:hAnsi="Garamond" w:eastAsia="Garamond" w:cs="Garamond"/>
          <w:color w:val="000000" w:themeColor="text1" w:themeTint="FF" w:themeShade="FF"/>
          <w:sz w:val="24"/>
          <w:szCs w:val="24"/>
        </w:rPr>
        <w:t>Hai-Ting Chinn ~ alto</w:t>
      </w:r>
    </w:p>
    <w:p w:rsidR="20A067AE" w:rsidP="15CE52D8" w:rsidRDefault="06BB8B84" w14:paraId="41D3735D" w14:textId="790D740A">
      <w:pPr>
        <w:pStyle w:val="Default"/>
        <w:rPr>
          <w:rFonts w:ascii="Garamond" w:hAnsi="Garamond" w:eastAsia="Garamond" w:cs="Garamond"/>
          <w:color w:val="000000" w:themeColor="text1" w:themeTint="FF" w:themeShade="FF"/>
          <w:sz w:val="24"/>
          <w:szCs w:val="24"/>
        </w:rPr>
      </w:pPr>
      <w:r w:rsidRPr="15CE52D8" w:rsidR="02C17177">
        <w:rPr>
          <w:rFonts w:ascii="Garamond" w:hAnsi="Garamond" w:eastAsia="Garamond" w:cs="Garamond"/>
          <w:color w:val="000000" w:themeColor="text1" w:themeTint="FF" w:themeShade="FF"/>
          <w:sz w:val="24"/>
          <w:szCs w:val="24"/>
        </w:rPr>
        <w:t>Jessica Park ~ violin</w:t>
      </w:r>
    </w:p>
    <w:p w:rsidR="20A067AE" w:rsidP="15CE52D8" w:rsidRDefault="06BB8B84" w14:paraId="65258C15" w14:textId="1794AD7D">
      <w:pPr>
        <w:pStyle w:val="Default"/>
        <w:rPr>
          <w:rFonts w:ascii="Garamond" w:hAnsi="Garamond" w:eastAsia="Garamond" w:cs="Garamond"/>
          <w:color w:val="000000" w:themeColor="text1" w:themeTint="FF" w:themeShade="FF"/>
          <w:sz w:val="24"/>
          <w:szCs w:val="24"/>
        </w:rPr>
      </w:pPr>
      <w:r w:rsidRPr="15CE52D8" w:rsidR="06BB8B84">
        <w:rPr>
          <w:rFonts w:ascii="Garamond" w:hAnsi="Garamond" w:eastAsia="Garamond" w:cs="Garamond"/>
          <w:color w:val="000000" w:themeColor="text1" w:themeTint="FF" w:themeShade="FF"/>
          <w:sz w:val="24"/>
          <w:szCs w:val="24"/>
        </w:rPr>
        <w:t>Maria Romero Ramos ~ violin</w:t>
      </w:r>
      <w:r>
        <w:br/>
      </w:r>
      <w:r w:rsidRPr="15CE52D8" w:rsidR="4DBC1495">
        <w:rPr>
          <w:rFonts w:ascii="Garamond" w:hAnsi="Garamond" w:eastAsia="Garamond" w:cs="Garamond"/>
          <w:color w:val="000000" w:themeColor="text1" w:themeTint="FF" w:themeShade="FF"/>
          <w:sz w:val="24"/>
          <w:szCs w:val="24"/>
        </w:rPr>
        <w:t>Amelia Sie ~ violin</w:t>
      </w:r>
    </w:p>
    <w:p w:rsidR="20A067AE" w:rsidP="7815FFD6" w:rsidRDefault="06BB8B84" w14:paraId="7BD3B5A7" w14:textId="4C3553B0">
      <w:pPr>
        <w:pStyle w:val="Default"/>
        <w:rPr>
          <w:rFonts w:ascii="Garamond" w:hAnsi="Garamond" w:eastAsia="Garamond" w:cs="Garamond"/>
          <w:color w:val="000000" w:themeColor="text1"/>
          <w:sz w:val="24"/>
          <w:szCs w:val="24"/>
        </w:rPr>
      </w:pPr>
      <w:r w:rsidRPr="15CE52D8" w:rsidR="06BB8B84">
        <w:rPr>
          <w:rFonts w:ascii="Garamond" w:hAnsi="Garamond" w:eastAsia="Garamond" w:cs="Garamond"/>
          <w:color w:val="000000" w:themeColor="text1" w:themeTint="FF" w:themeShade="FF"/>
          <w:sz w:val="24"/>
          <w:szCs w:val="24"/>
        </w:rPr>
        <w:t>Patricia Ann Neely ~ viola da gamba</w:t>
      </w:r>
      <w:r>
        <w:br/>
      </w:r>
      <w:proofErr w:type="spellStart"/>
      <w:r w:rsidRPr="15CE52D8" w:rsidR="06BB8B84">
        <w:rPr>
          <w:rFonts w:ascii="Garamond" w:hAnsi="Garamond" w:eastAsia="Garamond" w:cs="Garamond"/>
          <w:sz w:val="24"/>
          <w:szCs w:val="24"/>
        </w:rPr>
        <w:t>Duangkamon</w:t>
      </w:r>
      <w:proofErr w:type="spellEnd"/>
      <w:r w:rsidRPr="15CE52D8" w:rsidR="06BB8B84">
        <w:rPr>
          <w:rFonts w:ascii="Garamond" w:hAnsi="Garamond" w:eastAsia="Garamond" w:cs="Garamond"/>
          <w:sz w:val="24"/>
          <w:szCs w:val="24"/>
        </w:rPr>
        <w:t xml:space="preserve"> "Wan" </w:t>
      </w:r>
      <w:proofErr w:type="spellStart"/>
      <w:r w:rsidRPr="15CE52D8" w:rsidR="06BB8B84">
        <w:rPr>
          <w:rFonts w:ascii="Garamond" w:hAnsi="Garamond" w:eastAsia="Garamond" w:cs="Garamond"/>
          <w:sz w:val="24"/>
          <w:szCs w:val="24"/>
        </w:rPr>
        <w:t>Wattanasak</w:t>
      </w:r>
      <w:proofErr w:type="spellEnd"/>
      <w:r w:rsidRPr="15CE52D8" w:rsidR="06BB8B84">
        <w:rPr>
          <w:rFonts w:ascii="Garamond" w:hAnsi="Garamond" w:eastAsia="Garamond" w:cs="Garamond"/>
          <w:color w:val="000000" w:themeColor="text1" w:themeTint="FF" w:themeShade="FF"/>
          <w:sz w:val="24"/>
          <w:szCs w:val="24"/>
        </w:rPr>
        <w:t xml:space="preserve"> ~ harpsichord</w:t>
      </w:r>
    </w:p>
    <w:p w:rsidR="5B51B5F4" w:rsidP="7815FFD6" w:rsidRDefault="5B51B5F4" w14:paraId="64ABEBC4" w14:textId="641CC354">
      <w:pPr>
        <w:pStyle w:val="Default"/>
        <w:rPr>
          <w:rFonts w:ascii="Garamond" w:hAnsi="Garamond" w:eastAsia="Garamond" w:cs="Garamond"/>
          <w:color w:val="000000" w:themeColor="text1"/>
          <w:sz w:val="24"/>
          <w:szCs w:val="24"/>
        </w:rPr>
      </w:pPr>
    </w:p>
    <w:p w:rsidR="00086895" w:rsidP="7815FFD6" w:rsidRDefault="5724FBA4" w14:paraId="6FA3306B" w14:textId="073111A7">
      <w:pPr>
        <w:pStyle w:val="Default"/>
        <w:rPr>
          <w:rFonts w:ascii="Garamond" w:hAnsi="Garamond" w:eastAsia="Garamond" w:cs="Garamond"/>
          <w:b w:val="1"/>
          <w:bCs w:val="1"/>
          <w:color w:val="000000" w:themeColor="text1"/>
          <w:sz w:val="24"/>
          <w:szCs w:val="24"/>
        </w:rPr>
      </w:pPr>
      <w:r w:rsidRPr="15CE52D8" w:rsidR="5724FBA4">
        <w:rPr>
          <w:rFonts w:ascii="Garamond" w:hAnsi="Garamond" w:eastAsia="Garamond" w:cs="Garamond"/>
          <w:b w:val="1"/>
          <w:bCs w:val="1"/>
          <w:color w:val="000000" w:themeColor="text1" w:themeTint="FF" w:themeShade="FF"/>
          <w:sz w:val="24"/>
          <w:szCs w:val="24"/>
        </w:rPr>
        <w:t>Program:</w:t>
      </w:r>
    </w:p>
    <w:p w:rsidR="00086895" w:rsidP="7815FFD6" w:rsidRDefault="00CE1EBF" w14:paraId="59C65749" w14:textId="2C7BEA93">
      <w:pPr>
        <w:pStyle w:val="Default"/>
        <w:rPr>
          <w:rFonts w:ascii="Garamond" w:hAnsi="Garamond" w:eastAsia="Garamond" w:cs="Garamond"/>
          <w:color w:val="000000" w:themeColor="text1"/>
          <w:sz w:val="24"/>
          <w:szCs w:val="24"/>
        </w:rPr>
      </w:pPr>
      <w:r w:rsidRPr="15CE52D8" w:rsidR="00CE1EBF">
        <w:rPr>
          <w:rFonts w:ascii="Garamond" w:hAnsi="Garamond" w:eastAsia="Garamond" w:cs="Garamond"/>
          <w:color w:val="000000" w:themeColor="text1" w:themeTint="FF" w:themeShade="FF"/>
          <w:sz w:val="24"/>
          <w:szCs w:val="24"/>
        </w:rPr>
        <w:t>Sor Juana Inés de la Cruz</w:t>
      </w:r>
      <w:r w:rsidRPr="15CE52D8" w:rsidR="5724FBA4">
        <w:rPr>
          <w:rFonts w:ascii="Garamond" w:hAnsi="Garamond" w:eastAsia="Garamond" w:cs="Garamond"/>
          <w:color w:val="000000" w:themeColor="text1" w:themeTint="FF" w:themeShade="FF"/>
          <w:sz w:val="24"/>
          <w:szCs w:val="24"/>
        </w:rPr>
        <w:t xml:space="preserve">, </w:t>
      </w:r>
      <w:r w:rsidRPr="15CE52D8" w:rsidR="0058027D">
        <w:rPr>
          <w:rFonts w:ascii="Garamond" w:hAnsi="Garamond" w:eastAsia="Garamond" w:cs="Garamond"/>
          <w:color w:val="000000" w:themeColor="text1" w:themeTint="FF" w:themeShade="FF"/>
          <w:sz w:val="24"/>
          <w:szCs w:val="24"/>
        </w:rPr>
        <w:t>“</w:t>
      </w:r>
      <w:r w:rsidRPr="15CE52D8" w:rsidR="5724FBA4">
        <w:rPr>
          <w:rFonts w:ascii="Garamond" w:hAnsi="Garamond" w:eastAsia="Garamond" w:cs="Garamond"/>
          <w:color w:val="000000" w:themeColor="text1" w:themeTint="FF" w:themeShade="FF"/>
          <w:sz w:val="24"/>
          <w:szCs w:val="24"/>
        </w:rPr>
        <w:t xml:space="preserve">Madre de los </w:t>
      </w:r>
      <w:proofErr w:type="spellStart"/>
      <w:r w:rsidRPr="15CE52D8" w:rsidR="5724FBA4">
        <w:rPr>
          <w:rFonts w:ascii="Garamond" w:hAnsi="Garamond" w:eastAsia="Garamond" w:cs="Garamond"/>
          <w:color w:val="000000" w:themeColor="text1" w:themeTint="FF" w:themeShade="FF"/>
          <w:sz w:val="24"/>
          <w:szCs w:val="24"/>
        </w:rPr>
        <w:t>Primores</w:t>
      </w:r>
      <w:proofErr w:type="spellEnd"/>
      <w:r w:rsidRPr="15CE52D8" w:rsidR="0058027D">
        <w:rPr>
          <w:rFonts w:ascii="Garamond" w:hAnsi="Garamond" w:eastAsia="Garamond" w:cs="Garamond"/>
          <w:color w:val="000000" w:themeColor="text1" w:themeTint="FF" w:themeShade="FF"/>
          <w:sz w:val="24"/>
          <w:szCs w:val="24"/>
        </w:rPr>
        <w:t>”</w:t>
      </w:r>
    </w:p>
    <w:p w:rsidR="00086895" w:rsidP="7815FFD6" w:rsidRDefault="00A6779F" w14:paraId="2DF49896" w14:textId="39017D53">
      <w:pPr>
        <w:pStyle w:val="Default"/>
        <w:rPr>
          <w:rFonts w:ascii="Garamond" w:hAnsi="Garamond" w:eastAsia="Garamond" w:cs="Garamond"/>
          <w:color w:val="000000" w:themeColor="text1"/>
          <w:sz w:val="24"/>
          <w:szCs w:val="24"/>
        </w:rPr>
      </w:pPr>
      <w:r w:rsidRPr="15CE52D8" w:rsidR="00A6779F">
        <w:rPr>
          <w:rFonts w:ascii="Garamond" w:hAnsi="Garamond" w:eastAsia="Garamond" w:cs="Garamond"/>
          <w:color w:val="000000" w:themeColor="text1" w:themeTint="FF" w:themeShade="FF"/>
          <w:sz w:val="24"/>
          <w:szCs w:val="24"/>
        </w:rPr>
        <w:t xml:space="preserve">Chiara Margarita </w:t>
      </w:r>
      <w:proofErr w:type="spellStart"/>
      <w:r w:rsidRPr="15CE52D8" w:rsidR="00A6779F">
        <w:rPr>
          <w:rFonts w:ascii="Garamond" w:hAnsi="Garamond" w:eastAsia="Garamond" w:cs="Garamond"/>
          <w:color w:val="000000" w:themeColor="text1" w:themeTint="FF" w:themeShade="FF"/>
          <w:sz w:val="24"/>
          <w:szCs w:val="24"/>
        </w:rPr>
        <w:t>Cozzolani</w:t>
      </w:r>
      <w:proofErr w:type="spellEnd"/>
      <w:r w:rsidRPr="15CE52D8" w:rsidR="5724FBA4">
        <w:rPr>
          <w:rFonts w:ascii="Garamond" w:hAnsi="Garamond" w:eastAsia="Garamond" w:cs="Garamond"/>
          <w:color w:val="000000" w:themeColor="text1" w:themeTint="FF" w:themeShade="FF"/>
          <w:sz w:val="24"/>
          <w:szCs w:val="24"/>
        </w:rPr>
        <w:t xml:space="preserve">, </w:t>
      </w:r>
      <w:r w:rsidRPr="15CE52D8" w:rsidR="0058027D">
        <w:rPr>
          <w:rFonts w:ascii="Garamond" w:hAnsi="Garamond" w:eastAsia="Garamond" w:cs="Garamond"/>
          <w:color w:val="000000" w:themeColor="text1" w:themeTint="FF" w:themeShade="FF"/>
          <w:sz w:val="24"/>
          <w:szCs w:val="24"/>
        </w:rPr>
        <w:t>“</w:t>
      </w:r>
      <w:r w:rsidRPr="15CE52D8" w:rsidR="5724FBA4">
        <w:rPr>
          <w:rFonts w:ascii="Garamond" w:hAnsi="Garamond" w:eastAsia="Garamond" w:cs="Garamond"/>
          <w:color w:val="000000" w:themeColor="text1" w:themeTint="FF" w:themeShade="FF"/>
          <w:sz w:val="24"/>
          <w:szCs w:val="24"/>
        </w:rPr>
        <w:t>O Dulcis Jesu</w:t>
      </w:r>
      <w:r w:rsidRPr="15CE52D8" w:rsidR="0058027D">
        <w:rPr>
          <w:rFonts w:ascii="Garamond" w:hAnsi="Garamond" w:eastAsia="Garamond" w:cs="Garamond"/>
          <w:color w:val="000000" w:themeColor="text1" w:themeTint="FF" w:themeShade="FF"/>
          <w:sz w:val="24"/>
          <w:szCs w:val="24"/>
        </w:rPr>
        <w:t>”</w:t>
      </w:r>
    </w:p>
    <w:p w:rsidR="00086895" w:rsidP="7815FFD6" w:rsidRDefault="00A6779F" w14:paraId="0FE59FA0" w14:textId="58CAEA74">
      <w:pPr>
        <w:pStyle w:val="Default"/>
        <w:rPr>
          <w:rFonts w:ascii="Garamond" w:hAnsi="Garamond" w:eastAsia="Garamond" w:cs="Garamond"/>
          <w:color w:val="000000" w:themeColor="text1"/>
          <w:sz w:val="24"/>
          <w:szCs w:val="24"/>
        </w:rPr>
      </w:pPr>
      <w:r w:rsidRPr="15CE52D8" w:rsidR="00A6779F">
        <w:rPr>
          <w:rFonts w:ascii="Garamond" w:hAnsi="Garamond" w:eastAsia="Garamond" w:cs="Garamond"/>
          <w:color w:val="000000" w:themeColor="text1" w:themeTint="FF" w:themeShade="FF"/>
          <w:sz w:val="24"/>
          <w:szCs w:val="24"/>
        </w:rPr>
        <w:t xml:space="preserve">Barbara </w:t>
      </w:r>
      <w:r w:rsidRPr="15CE52D8" w:rsidR="5724FBA4">
        <w:rPr>
          <w:rFonts w:ascii="Garamond" w:hAnsi="Garamond" w:eastAsia="Garamond" w:cs="Garamond"/>
          <w:color w:val="000000" w:themeColor="text1" w:themeTint="FF" w:themeShade="FF"/>
          <w:sz w:val="24"/>
          <w:szCs w:val="24"/>
        </w:rPr>
        <w:t xml:space="preserve">Strozzi, </w:t>
      </w:r>
      <w:r w:rsidRPr="15CE52D8" w:rsidR="0058027D">
        <w:rPr>
          <w:rFonts w:ascii="Garamond" w:hAnsi="Garamond" w:eastAsia="Garamond" w:cs="Garamond"/>
          <w:color w:val="000000" w:themeColor="text1" w:themeTint="FF" w:themeShade="FF"/>
          <w:sz w:val="24"/>
          <w:szCs w:val="24"/>
        </w:rPr>
        <w:t>“</w:t>
      </w:r>
      <w:r w:rsidRPr="15CE52D8" w:rsidR="5724FBA4">
        <w:rPr>
          <w:rFonts w:ascii="Garamond" w:hAnsi="Garamond" w:eastAsia="Garamond" w:cs="Garamond"/>
          <w:color w:val="000000" w:themeColor="text1" w:themeTint="FF" w:themeShade="FF"/>
          <w:sz w:val="24"/>
          <w:szCs w:val="24"/>
        </w:rPr>
        <w:t>I Baci</w:t>
      </w:r>
      <w:r w:rsidRPr="15CE52D8" w:rsidR="0058027D">
        <w:rPr>
          <w:rFonts w:ascii="Garamond" w:hAnsi="Garamond" w:eastAsia="Garamond" w:cs="Garamond"/>
          <w:color w:val="000000" w:themeColor="text1" w:themeTint="FF" w:themeShade="FF"/>
          <w:sz w:val="24"/>
          <w:szCs w:val="24"/>
        </w:rPr>
        <w:t>”</w:t>
      </w:r>
    </w:p>
    <w:p w:rsidR="57A9AEA3" w:rsidP="15CE52D8" w:rsidRDefault="57A9AEA3" w14:paraId="5E12BD7F" w14:textId="60176A29">
      <w:pPr>
        <w:pStyle w:val="Default"/>
        <w:rPr>
          <w:rFonts w:ascii="Garamond" w:hAnsi="Garamond" w:eastAsia="Garamond" w:cs="Garamond"/>
          <w:color w:val="000000" w:themeColor="text1" w:themeTint="FF" w:themeShade="FF"/>
          <w:sz w:val="24"/>
          <w:szCs w:val="24"/>
        </w:rPr>
      </w:pPr>
      <w:r w:rsidRPr="15CE52D8" w:rsidR="57A9AEA3">
        <w:rPr>
          <w:rFonts w:ascii="Garamond" w:hAnsi="Garamond" w:eastAsia="Garamond" w:cs="Garamond"/>
          <w:color w:val="000000" w:themeColor="text1" w:themeTint="FF" w:themeShade="FF"/>
          <w:sz w:val="24"/>
          <w:szCs w:val="24"/>
        </w:rPr>
        <w:t xml:space="preserve">Francesca </w:t>
      </w:r>
      <w:proofErr w:type="spellStart"/>
      <w:r w:rsidRPr="15CE52D8" w:rsidR="57A9AEA3">
        <w:rPr>
          <w:rFonts w:ascii="Garamond" w:hAnsi="Garamond" w:eastAsia="Garamond" w:cs="Garamond"/>
          <w:color w:val="000000" w:themeColor="text1" w:themeTint="FF" w:themeShade="FF"/>
          <w:sz w:val="24"/>
          <w:szCs w:val="24"/>
        </w:rPr>
        <w:t>Caccini</w:t>
      </w:r>
      <w:proofErr w:type="spellEnd"/>
      <w:r w:rsidRPr="15CE52D8" w:rsidR="57A9AEA3">
        <w:rPr>
          <w:rFonts w:ascii="Garamond" w:hAnsi="Garamond" w:eastAsia="Garamond" w:cs="Garamond"/>
          <w:color w:val="000000" w:themeColor="text1" w:themeTint="FF" w:themeShade="FF"/>
          <w:sz w:val="24"/>
          <w:szCs w:val="24"/>
        </w:rPr>
        <w:t xml:space="preserve">, “O </w:t>
      </w:r>
      <w:proofErr w:type="spellStart"/>
      <w:r w:rsidRPr="15CE52D8" w:rsidR="57A9AEA3">
        <w:rPr>
          <w:rFonts w:ascii="Garamond" w:hAnsi="Garamond" w:eastAsia="Garamond" w:cs="Garamond"/>
          <w:color w:val="000000" w:themeColor="text1" w:themeTint="FF" w:themeShade="FF"/>
          <w:sz w:val="24"/>
          <w:szCs w:val="24"/>
        </w:rPr>
        <w:t>Vive</w:t>
      </w:r>
      <w:proofErr w:type="spellEnd"/>
      <w:r w:rsidRPr="15CE52D8" w:rsidR="57A9AEA3">
        <w:rPr>
          <w:rFonts w:ascii="Garamond" w:hAnsi="Garamond" w:eastAsia="Garamond" w:cs="Garamond"/>
          <w:color w:val="000000" w:themeColor="text1" w:themeTint="FF" w:themeShade="FF"/>
          <w:sz w:val="24"/>
          <w:szCs w:val="24"/>
        </w:rPr>
        <w:t xml:space="preserve"> Rose”</w:t>
      </w:r>
    </w:p>
    <w:p w:rsidR="57A9AEA3" w:rsidP="15CE52D8" w:rsidRDefault="57A9AEA3" w14:paraId="4455BE25" w14:textId="0DEE6623">
      <w:pPr>
        <w:pStyle w:val="Default"/>
        <w:rPr>
          <w:rFonts w:ascii="Garamond" w:hAnsi="Garamond" w:eastAsia="Garamond" w:cs="Garamond"/>
          <w:i w:val="1"/>
          <w:iCs w:val="1"/>
          <w:color w:val="000000" w:themeColor="text1" w:themeTint="FF" w:themeShade="FF"/>
          <w:sz w:val="24"/>
          <w:szCs w:val="24"/>
        </w:rPr>
      </w:pPr>
      <w:r w:rsidRPr="15CE52D8" w:rsidR="57A9AEA3">
        <w:rPr>
          <w:rFonts w:ascii="Garamond" w:hAnsi="Garamond" w:eastAsia="Garamond" w:cs="Garamond"/>
          <w:color w:val="000000" w:themeColor="text1" w:themeTint="FF" w:themeShade="FF"/>
          <w:sz w:val="24"/>
          <w:szCs w:val="24"/>
        </w:rPr>
        <w:t xml:space="preserve">Alessandro </w:t>
      </w:r>
      <w:proofErr w:type="spellStart"/>
      <w:r w:rsidRPr="15CE52D8" w:rsidR="57A9AEA3">
        <w:rPr>
          <w:rFonts w:ascii="Garamond" w:hAnsi="Garamond" w:eastAsia="Garamond" w:cs="Garamond"/>
          <w:color w:val="000000" w:themeColor="text1" w:themeTint="FF" w:themeShade="FF"/>
          <w:sz w:val="24"/>
          <w:szCs w:val="24"/>
        </w:rPr>
        <w:t>Stradella</w:t>
      </w:r>
      <w:proofErr w:type="spellEnd"/>
      <w:r w:rsidRPr="15CE52D8" w:rsidR="57A9AEA3">
        <w:rPr>
          <w:rFonts w:ascii="Garamond" w:hAnsi="Garamond" w:eastAsia="Garamond" w:cs="Garamond"/>
          <w:color w:val="000000" w:themeColor="text1" w:themeTint="FF" w:themeShade="FF"/>
          <w:sz w:val="24"/>
          <w:szCs w:val="24"/>
        </w:rPr>
        <w:t xml:space="preserve">, </w:t>
      </w:r>
      <w:r w:rsidRPr="15CE52D8" w:rsidR="57A9AEA3">
        <w:rPr>
          <w:rFonts w:ascii="Garamond" w:hAnsi="Garamond" w:eastAsia="Garamond" w:cs="Garamond"/>
          <w:i w:val="1"/>
          <w:iCs w:val="1"/>
          <w:color w:val="000000" w:themeColor="text1" w:themeTint="FF" w:themeShade="FF"/>
          <w:sz w:val="24"/>
          <w:szCs w:val="24"/>
        </w:rPr>
        <w:t>Sinfonia #22 in D minor</w:t>
      </w:r>
    </w:p>
    <w:p w:rsidR="00086895" w:rsidP="7815FFD6" w:rsidRDefault="00E445AC" w14:paraId="4B80694C" w14:textId="1CAE0BDE">
      <w:pPr>
        <w:pStyle w:val="Default"/>
        <w:rPr>
          <w:rFonts w:ascii="Garamond" w:hAnsi="Garamond" w:eastAsia="Garamond" w:cs="Garamond"/>
          <w:color w:val="000000" w:themeColor="text1"/>
          <w:sz w:val="24"/>
          <w:szCs w:val="24"/>
        </w:rPr>
      </w:pPr>
      <w:r w:rsidRPr="15CE52D8" w:rsidR="00E445AC">
        <w:rPr>
          <w:rFonts w:ascii="Garamond" w:hAnsi="Garamond" w:eastAsia="Garamond" w:cs="Garamond"/>
          <w:color w:val="000000" w:themeColor="text1" w:themeTint="FF" w:themeShade="FF"/>
          <w:sz w:val="24"/>
          <w:szCs w:val="24"/>
        </w:rPr>
        <w:t>Giovanni Battista Pergolesi</w:t>
      </w:r>
      <w:r w:rsidRPr="15CE52D8" w:rsidR="5724FBA4">
        <w:rPr>
          <w:rFonts w:ascii="Garamond" w:hAnsi="Garamond" w:eastAsia="Garamond" w:cs="Garamond"/>
          <w:color w:val="000000" w:themeColor="text1" w:themeTint="FF" w:themeShade="FF"/>
          <w:sz w:val="24"/>
          <w:szCs w:val="24"/>
        </w:rPr>
        <w:t xml:space="preserve">, </w:t>
      </w:r>
      <w:r w:rsidRPr="15CE52D8" w:rsidR="0058027D">
        <w:rPr>
          <w:rFonts w:ascii="Garamond" w:hAnsi="Garamond" w:eastAsia="Garamond" w:cs="Garamond"/>
          <w:color w:val="000000" w:themeColor="text1" w:themeTint="FF" w:themeShade="FF"/>
          <w:sz w:val="24"/>
          <w:szCs w:val="24"/>
        </w:rPr>
        <w:t>“</w:t>
      </w:r>
      <w:r w:rsidRPr="15CE52D8" w:rsidR="5724FBA4">
        <w:rPr>
          <w:rFonts w:ascii="Garamond" w:hAnsi="Garamond" w:eastAsia="Garamond" w:cs="Garamond"/>
          <w:color w:val="000000" w:themeColor="text1" w:themeTint="FF" w:themeShade="FF"/>
          <w:sz w:val="24"/>
          <w:szCs w:val="24"/>
        </w:rPr>
        <w:t>Stabat Mater</w:t>
      </w:r>
      <w:r w:rsidRPr="15CE52D8" w:rsidR="0058027D">
        <w:rPr>
          <w:rFonts w:ascii="Garamond" w:hAnsi="Garamond" w:eastAsia="Garamond" w:cs="Garamond"/>
          <w:color w:val="000000" w:themeColor="text1" w:themeTint="FF" w:themeShade="FF"/>
          <w:sz w:val="24"/>
          <w:szCs w:val="24"/>
        </w:rPr>
        <w:t>”</w:t>
      </w:r>
    </w:p>
    <w:p w:rsidR="00086895" w:rsidP="15CE52D8" w:rsidRDefault="00086895" w14:paraId="5C2A1433" w14:textId="65B8BC2F">
      <w:pPr>
        <w:rPr>
          <w:rFonts w:ascii="Garamond" w:hAnsi="Garamond" w:eastAsia="Garamond" w:cs="Garamond"/>
          <w:color w:val="000000" w:themeColor="text1"/>
          <w:sz w:val="24"/>
          <w:szCs w:val="24"/>
        </w:rPr>
      </w:pPr>
    </w:p>
    <w:p w:rsidR="00086895" w:rsidP="7815FFD6" w:rsidRDefault="015E99BD" w14:paraId="422A897E" w14:textId="3F030DA5">
      <w:pPr>
        <w:pStyle w:val="Default"/>
        <w:jc w:val="both"/>
        <w:rPr>
          <w:rFonts w:ascii="Garamond" w:hAnsi="Garamond" w:eastAsia="Garamond" w:cs="Garamond"/>
          <w:b w:val="1"/>
          <w:bCs w:val="1"/>
          <w:sz w:val="24"/>
          <w:szCs w:val="24"/>
        </w:rPr>
      </w:pPr>
      <w:r w:rsidRPr="15CE52D8" w:rsidR="015E99BD">
        <w:rPr>
          <w:rFonts w:ascii="Garamond" w:hAnsi="Garamond" w:eastAsia="Garamond" w:cs="Garamond"/>
          <w:b w:val="1"/>
          <w:bCs w:val="1"/>
          <w:sz w:val="24"/>
          <w:szCs w:val="24"/>
        </w:rPr>
        <w:t>About the Open Gates Project:</w:t>
      </w:r>
    </w:p>
    <w:p w:rsidR="00086895" w:rsidP="7815FFD6" w:rsidRDefault="00086895" w14:paraId="0F9EDD34" w14:textId="5FA2AA0F">
      <w:pPr>
        <w:pStyle w:val="Default"/>
        <w:jc w:val="both"/>
        <w:rPr>
          <w:rFonts w:ascii="Garamond" w:hAnsi="Garamond" w:eastAsia="Garamond" w:cs="Garamond"/>
          <w:b w:val="1"/>
          <w:bCs w:val="1"/>
          <w:sz w:val="24"/>
          <w:szCs w:val="24"/>
        </w:rPr>
      </w:pPr>
    </w:p>
    <w:p w:rsidR="00086895" w:rsidP="7815FFD6" w:rsidRDefault="1E5A54C9" w14:paraId="06EA0098" w14:textId="1BB3B39D">
      <w:pPr>
        <w:pStyle w:val="Default"/>
        <w:rPr>
          <w:rFonts w:ascii="Garamond" w:hAnsi="Garamond" w:eastAsia="Garamond" w:cs="Garamond"/>
          <w:color w:val="000000" w:themeColor="text1"/>
          <w:sz w:val="24"/>
          <w:szCs w:val="24"/>
        </w:rPr>
      </w:pPr>
      <w:r w:rsidRPr="15CE52D8" w:rsidR="1E5A54C9">
        <w:rPr>
          <w:rFonts w:ascii="Garamond" w:hAnsi="Garamond" w:eastAsia="Garamond" w:cs="Garamond"/>
          <w:color w:val="000000" w:themeColor="text1" w:themeTint="FF" w:themeShade="FF"/>
          <w:sz w:val="24"/>
          <w:szCs w:val="24"/>
        </w:rPr>
        <w:t>The Open Gates Project is a concert series dedicated to creating greater access to stages for musicians of color in Early Music. It simultaneously seeks to create greater access to Early Music for underserved communities. We want to see increased diversity on the stage AND in the audience!</w:t>
      </w:r>
      <w:r>
        <w:br/>
      </w:r>
      <w:r>
        <w:br/>
      </w:r>
      <w:r w:rsidRPr="15CE52D8" w:rsidR="1E5A54C9">
        <w:rPr>
          <w:rFonts w:ascii="Garamond" w:hAnsi="Garamond" w:eastAsia="Garamond" w:cs="Garamond"/>
          <w:color w:val="000000" w:themeColor="text1" w:themeTint="FF" w:themeShade="FF"/>
          <w:sz w:val="24"/>
          <w:szCs w:val="24"/>
        </w:rPr>
        <w:t xml:space="preserve">Gene Murrow, executive director of Gotham Early Music Scene, has engaged bass-baritone Joe Chappel and </w:t>
      </w:r>
      <w:r w:rsidRPr="15CE52D8" w:rsidR="43A9D925">
        <w:rPr>
          <w:rFonts w:ascii="Garamond" w:hAnsi="Garamond" w:eastAsia="Garamond" w:cs="Garamond"/>
          <w:color w:val="000000" w:themeColor="text1" w:themeTint="FF" w:themeShade="FF"/>
          <w:sz w:val="24"/>
          <w:szCs w:val="24"/>
        </w:rPr>
        <w:t>s</w:t>
      </w:r>
      <w:r w:rsidRPr="15CE52D8" w:rsidR="1E5A54C9">
        <w:rPr>
          <w:rFonts w:ascii="Garamond" w:hAnsi="Garamond" w:eastAsia="Garamond" w:cs="Garamond"/>
          <w:color w:val="000000" w:themeColor="text1" w:themeTint="FF" w:themeShade="FF"/>
          <w:sz w:val="24"/>
          <w:szCs w:val="24"/>
        </w:rPr>
        <w:t xml:space="preserve">oprano Michele Kennedy as co-directors of this series, curating concerts, engaging artists, and exploring exciting new venues, all in order to broaden the reach of Early Music. The Open Gates Project is the realization of a longstanding conversation that Gene, Joe, and Michele have been having for many years about </w:t>
      </w:r>
      <w:r w:rsidRPr="15CE52D8" w:rsidR="717EFFB7">
        <w:rPr>
          <w:rFonts w:ascii="Garamond" w:hAnsi="Garamond" w:eastAsia="Garamond" w:cs="Garamond"/>
          <w:color w:val="000000" w:themeColor="text1" w:themeTint="FF" w:themeShade="FF"/>
          <w:sz w:val="24"/>
          <w:szCs w:val="24"/>
        </w:rPr>
        <w:t xml:space="preserve">ways </w:t>
      </w:r>
      <w:r w:rsidRPr="15CE52D8" w:rsidR="1E5A54C9">
        <w:rPr>
          <w:rFonts w:ascii="Garamond" w:hAnsi="Garamond" w:eastAsia="Garamond" w:cs="Garamond"/>
          <w:color w:val="000000" w:themeColor="text1" w:themeTint="FF" w:themeShade="FF"/>
          <w:sz w:val="24"/>
          <w:szCs w:val="24"/>
        </w:rPr>
        <w:t xml:space="preserve">to make Early Music more equitable for artists of color </w:t>
      </w:r>
      <w:r w:rsidRPr="15CE52D8" w:rsidR="1E5A54C9">
        <w:rPr>
          <w:rFonts w:ascii="Garamond" w:hAnsi="Garamond" w:eastAsia="Garamond" w:cs="Garamond"/>
          <w:color w:val="000000" w:themeColor="text1" w:themeTint="FF" w:themeShade="FF"/>
          <w:sz w:val="24"/>
          <w:szCs w:val="24"/>
        </w:rPr>
        <w:t>and more accessible to diverse audiences. This inaugural concert is a fitting way to launch the 2021</w:t>
      </w:r>
      <w:r w:rsidRPr="15CE52D8" w:rsidR="0D2A2362">
        <w:rPr>
          <w:rFonts w:ascii="Garamond" w:hAnsi="Garamond" w:eastAsia="Garamond" w:cs="Garamond"/>
          <w:color w:val="000000" w:themeColor="text1" w:themeTint="FF" w:themeShade="FF"/>
          <w:sz w:val="24"/>
          <w:szCs w:val="24"/>
        </w:rPr>
        <w:t>–</w:t>
      </w:r>
      <w:r w:rsidRPr="15CE52D8" w:rsidR="1E5A54C9">
        <w:rPr>
          <w:rFonts w:ascii="Garamond" w:hAnsi="Garamond" w:eastAsia="Garamond" w:cs="Garamond"/>
          <w:color w:val="000000" w:themeColor="text1" w:themeTint="FF" w:themeShade="FF"/>
          <w:sz w:val="24"/>
          <w:szCs w:val="24"/>
        </w:rPr>
        <w:t>22 season, with a broader lens on this repertoire that is as artistically rewarding as it is inclusive.</w:t>
      </w:r>
    </w:p>
    <w:p w:rsidR="00086895" w:rsidP="7815FFD6" w:rsidRDefault="00086895" w14:paraId="5F9D84B5" w14:textId="4F0A55AE">
      <w:pPr>
        <w:pStyle w:val="Default"/>
        <w:rPr>
          <w:rFonts w:ascii="Garamond" w:hAnsi="Garamond" w:eastAsia="Garamond" w:cs="Garamond"/>
          <w:color w:val="000000" w:themeColor="text1"/>
          <w:sz w:val="24"/>
          <w:szCs w:val="24"/>
        </w:rPr>
      </w:pPr>
    </w:p>
    <w:p w:rsidR="00086895" w:rsidP="7815FFD6" w:rsidRDefault="7F66D092" w14:paraId="2E544E8D" w14:textId="1AE47740">
      <w:pPr>
        <w:pStyle w:val="Default"/>
        <w:rPr>
          <w:rFonts w:ascii="Garamond" w:hAnsi="Garamond" w:eastAsia="Garamond" w:cs="Garamond"/>
          <w:b w:val="1"/>
          <w:bCs w:val="1"/>
          <w:sz w:val="24"/>
          <w:szCs w:val="24"/>
        </w:rPr>
      </w:pPr>
      <w:r w:rsidRPr="15CE52D8" w:rsidR="7F66D092">
        <w:rPr>
          <w:rFonts w:ascii="Garamond" w:hAnsi="Garamond" w:eastAsia="Garamond" w:cs="Garamond"/>
          <w:b w:val="1"/>
          <w:bCs w:val="1"/>
          <w:sz w:val="24"/>
          <w:szCs w:val="24"/>
        </w:rPr>
        <w:t xml:space="preserve">About </w:t>
      </w:r>
      <w:r w:rsidRPr="15CE52D8" w:rsidR="34CB496C">
        <w:rPr>
          <w:rFonts w:ascii="Garamond" w:hAnsi="Garamond" w:eastAsia="Garamond" w:cs="Garamond"/>
          <w:b w:val="1"/>
          <w:bCs w:val="1"/>
          <w:sz w:val="24"/>
          <w:szCs w:val="24"/>
        </w:rPr>
        <w:t>the artists</w:t>
      </w:r>
      <w:r w:rsidRPr="15CE52D8" w:rsidR="7F66D092">
        <w:rPr>
          <w:rFonts w:ascii="Garamond" w:hAnsi="Garamond" w:eastAsia="Garamond" w:cs="Garamond"/>
          <w:b w:val="1"/>
          <w:bCs w:val="1"/>
          <w:sz w:val="24"/>
          <w:szCs w:val="24"/>
        </w:rPr>
        <w:t>:</w:t>
      </w:r>
    </w:p>
    <w:p w:rsidRPr="00086895" w:rsidR="00086895" w:rsidP="7815FFD6" w:rsidRDefault="00086895" w14:paraId="15B8F50E" w14:textId="77777777">
      <w:pPr>
        <w:pStyle w:val="Default"/>
        <w:jc w:val="both"/>
        <w:rPr>
          <w:rFonts w:ascii="Garamond" w:hAnsi="Garamond" w:eastAsia="Garamond" w:cs="Garamond"/>
          <w:sz w:val="24"/>
          <w:szCs w:val="24"/>
        </w:rPr>
      </w:pPr>
    </w:p>
    <w:p w:rsidR="00EA6862" w:rsidP="7815FFD6" w:rsidRDefault="42230228" w14:paraId="5E24932C" w14:textId="0D0CBB6D">
      <w:pPr>
        <w:pStyle w:val="Default"/>
        <w:rPr>
          <w:rFonts w:ascii="Garamond" w:hAnsi="Garamond" w:eastAsia="Garamond" w:cs="Garamond"/>
          <w:color w:val="000000" w:themeColor="text1"/>
          <w:sz w:val="24"/>
          <w:szCs w:val="24"/>
        </w:rPr>
      </w:pPr>
      <w:r w:rsidRPr="15CE52D8" w:rsidR="42230228">
        <w:rPr>
          <w:rFonts w:ascii="Garamond" w:hAnsi="Garamond" w:eastAsia="Garamond" w:cs="Garamond"/>
          <w:b w:val="1"/>
          <w:bCs w:val="1"/>
          <w:color w:val="000000" w:themeColor="text1" w:themeTint="FF" w:themeShade="FF"/>
          <w:sz w:val="24"/>
          <w:szCs w:val="24"/>
        </w:rPr>
        <w:t>Tanisha Anderson</w:t>
      </w:r>
      <w:r w:rsidRPr="15CE52D8" w:rsidR="42230228">
        <w:rPr>
          <w:rFonts w:ascii="Garamond" w:hAnsi="Garamond" w:eastAsia="Garamond" w:cs="Garamond"/>
          <w:color w:val="000000" w:themeColor="text1" w:themeTint="FF" w:themeShade="FF"/>
          <w:sz w:val="24"/>
          <w:szCs w:val="24"/>
        </w:rPr>
        <w:t xml:space="preserve"> is a two-time Grammy Award-winning m</w:t>
      </w:r>
      <w:proofErr w:type="spellStart"/>
      <w:r w:rsidRPr="15CE52D8" w:rsidR="42230228">
        <w:rPr>
          <w:rFonts w:ascii="Garamond" w:hAnsi="Garamond" w:eastAsia="Garamond" w:cs="Garamond"/>
          <w:color w:val="000000" w:themeColor="text1" w:themeTint="FF" w:themeShade="FF"/>
          <w:sz w:val="24"/>
          <w:szCs w:val="24"/>
          <w:lang w:val="it-IT"/>
        </w:rPr>
        <w:t>ezzo</w:t>
      </w:r>
      <w:proofErr w:type="spellEnd"/>
      <w:r w:rsidRPr="15CE52D8" w:rsidR="42230228">
        <w:rPr>
          <w:rFonts w:ascii="Garamond" w:hAnsi="Garamond" w:eastAsia="Garamond" w:cs="Garamond"/>
          <w:color w:val="000000" w:themeColor="text1" w:themeTint="FF" w:themeShade="FF"/>
          <w:sz w:val="24"/>
          <w:szCs w:val="24"/>
          <w:lang w:val="it-IT"/>
        </w:rPr>
        <w:t>-</w:t>
      </w:r>
      <w:r w:rsidRPr="15CE52D8" w:rsidR="42230228">
        <w:rPr>
          <w:rFonts w:ascii="Garamond" w:hAnsi="Garamond" w:eastAsia="Garamond" w:cs="Garamond"/>
          <w:color w:val="000000" w:themeColor="text1" w:themeTint="FF" w:themeShade="FF"/>
          <w:sz w:val="24"/>
          <w:szCs w:val="24"/>
        </w:rPr>
        <w:t xml:space="preserve">soprano and National Marian Anderson Scholar Artist who has sung all along the east coast and in Europe with companies including but not limited to The Crossing, Opera Philadelphia, The Spoleto Festival of Two Worlds, </w:t>
      </w:r>
      <w:proofErr w:type="spellStart"/>
      <w:r w:rsidRPr="15CE52D8" w:rsidR="42230228">
        <w:rPr>
          <w:rFonts w:ascii="Garamond" w:hAnsi="Garamond" w:eastAsia="Garamond" w:cs="Garamond"/>
          <w:color w:val="000000" w:themeColor="text1" w:themeTint="FF" w:themeShade="FF"/>
          <w:sz w:val="24"/>
          <w:szCs w:val="24"/>
        </w:rPr>
        <w:t>VoxAma</w:t>
      </w:r>
      <w:proofErr w:type="spellEnd"/>
      <w:r w:rsidRPr="15CE52D8" w:rsidR="42230228">
        <w:rPr>
          <w:rFonts w:ascii="Garamond" w:hAnsi="Garamond" w:eastAsia="Garamond" w:cs="Garamond"/>
          <w:color w:val="000000" w:themeColor="text1" w:themeTint="FF" w:themeShade="FF"/>
          <w:sz w:val="24"/>
          <w:szCs w:val="24"/>
        </w:rPr>
        <w:t xml:space="preserve"> Deus Ensemble, and Philadelphia Symphonic Choir.</w:t>
      </w:r>
      <w:r w:rsidRPr="15CE52D8" w:rsidR="7B3F8479">
        <w:rPr>
          <w:rFonts w:ascii="Garamond" w:hAnsi="Garamond" w:eastAsia="Garamond" w:cs="Garamond"/>
          <w:color w:val="000000" w:themeColor="text1" w:themeTint="FF" w:themeShade="FF"/>
          <w:sz w:val="24"/>
          <w:szCs w:val="24"/>
        </w:rPr>
        <w:t xml:space="preserve"> </w:t>
      </w:r>
      <w:hyperlink r:id="R73ea90cae9be4524">
        <w:r w:rsidRPr="15CE52D8" w:rsidR="7B3F8479">
          <w:rPr>
            <w:rStyle w:val="Hyperlink"/>
            <w:rFonts w:ascii="Garamond" w:hAnsi="Garamond" w:eastAsia="Garamond" w:cs="Garamond"/>
            <w:color w:val="10372A"/>
            <w:sz w:val="24"/>
            <w:szCs w:val="24"/>
          </w:rPr>
          <w:t>www.tanishalanderson.com</w:t>
        </w:r>
      </w:hyperlink>
    </w:p>
    <w:p w:rsidR="00EA6862" w:rsidP="15CE52D8" w:rsidRDefault="00EA6862" w14:paraId="6878802F" w14:textId="0D5BE818">
      <w:pPr>
        <w:rPr>
          <w:rFonts w:ascii="Garamond" w:hAnsi="Garamond" w:eastAsia="Garamond" w:cs="Garamond"/>
          <w:color w:val="000000" w:themeColor="text1"/>
          <w:sz w:val="24"/>
          <w:szCs w:val="24"/>
        </w:rPr>
      </w:pPr>
    </w:p>
    <w:p w:rsidR="265C6677" w:rsidP="7815FFD6" w:rsidRDefault="1E60FA12" w14:paraId="36FA6B0A" w14:textId="31A6B3B2">
      <w:pPr>
        <w:pStyle w:val="Default"/>
        <w:rPr>
          <w:rFonts w:ascii="Garamond" w:hAnsi="Garamond" w:eastAsia="Garamond" w:cs="Garamond"/>
          <w:color w:val="000000" w:themeColor="text1"/>
          <w:sz w:val="24"/>
          <w:szCs w:val="24"/>
        </w:rPr>
      </w:pPr>
      <w:r w:rsidRPr="15CE52D8" w:rsidR="1E60FA12">
        <w:rPr>
          <w:rFonts w:ascii="Garamond" w:hAnsi="Garamond" w:eastAsia="Garamond" w:cs="Garamond"/>
          <w:color w:val="000000" w:themeColor="text1" w:themeTint="FF" w:themeShade="FF"/>
          <w:sz w:val="24"/>
          <w:szCs w:val="24"/>
        </w:rPr>
        <w:t xml:space="preserve">Mezzo-soprano </w:t>
      </w:r>
      <w:r w:rsidRPr="15CE52D8" w:rsidR="1E60FA12">
        <w:rPr>
          <w:rFonts w:ascii="Garamond" w:hAnsi="Garamond" w:eastAsia="Garamond" w:cs="Garamond"/>
          <w:b w:val="1"/>
          <w:bCs w:val="1"/>
          <w:color w:val="000000" w:themeColor="text1" w:themeTint="FF" w:themeShade="FF"/>
          <w:sz w:val="24"/>
          <w:szCs w:val="24"/>
        </w:rPr>
        <w:t>Hai-Ting Chinn</w:t>
      </w:r>
      <w:r w:rsidRPr="15CE52D8" w:rsidR="1E60FA12">
        <w:rPr>
          <w:rFonts w:ascii="Garamond" w:hAnsi="Garamond" w:eastAsia="Garamond" w:cs="Garamond"/>
          <w:color w:val="000000" w:themeColor="text1" w:themeTint="FF" w:themeShade="FF"/>
          <w:sz w:val="24"/>
          <w:szCs w:val="24"/>
        </w:rPr>
        <w:t xml:space="preserve"> performs in a wide range of styles and venues, from Purcell to Pierrot Lunaire, Cherubino to </w:t>
      </w:r>
      <w:r w:rsidRPr="15CE52D8" w:rsidR="1E60FA12">
        <w:rPr>
          <w:rFonts w:ascii="Garamond" w:hAnsi="Garamond" w:eastAsia="Garamond" w:cs="Garamond"/>
          <w:i w:val="1"/>
          <w:iCs w:val="1"/>
          <w:color w:val="000000" w:themeColor="text1" w:themeTint="FF" w:themeShade="FF"/>
          <w:sz w:val="24"/>
          <w:szCs w:val="24"/>
        </w:rPr>
        <w:t>The King &amp; I</w:t>
      </w:r>
      <w:r w:rsidRPr="15CE52D8" w:rsidR="1E60FA12">
        <w:rPr>
          <w:rFonts w:ascii="Garamond" w:hAnsi="Garamond" w:eastAsia="Garamond" w:cs="Garamond"/>
          <w:color w:val="000000" w:themeColor="text1" w:themeTint="FF" w:themeShade="FF"/>
          <w:sz w:val="24"/>
          <w:szCs w:val="24"/>
        </w:rPr>
        <w:t xml:space="preserve">, J.S. Bach to P.D.Q. Bach.  She has performed with New York City Opera, The Wooster Group, Philip Glass/Robert Wilson, </w:t>
      </w:r>
      <w:proofErr w:type="spellStart"/>
      <w:r w:rsidRPr="15CE52D8" w:rsidR="1E60FA12">
        <w:rPr>
          <w:rFonts w:ascii="Garamond" w:hAnsi="Garamond" w:eastAsia="Garamond" w:cs="Garamond"/>
          <w:color w:val="000000" w:themeColor="text1" w:themeTint="FF" w:themeShade="FF"/>
          <w:sz w:val="24"/>
          <w:szCs w:val="24"/>
        </w:rPr>
        <w:t>OperaOmnia</w:t>
      </w:r>
      <w:proofErr w:type="spellEnd"/>
      <w:r w:rsidRPr="15CE52D8" w:rsidR="1E60FA12">
        <w:rPr>
          <w:rFonts w:ascii="Garamond" w:hAnsi="Garamond" w:eastAsia="Garamond" w:cs="Garamond"/>
          <w:color w:val="000000" w:themeColor="text1" w:themeTint="FF" w:themeShade="FF"/>
          <w:sz w:val="24"/>
          <w:szCs w:val="24"/>
        </w:rPr>
        <w:t xml:space="preserve">, American Symphony Orchestra; on the stages of Carnegie Hall, the Mann Center in Philadelphia, and London’s West End; and at Festivals including the Edinburgh, Verbier, </w:t>
      </w:r>
      <w:proofErr w:type="spellStart"/>
      <w:r w:rsidRPr="15CE52D8" w:rsidR="1E60FA12">
        <w:rPr>
          <w:rFonts w:ascii="Garamond" w:hAnsi="Garamond" w:eastAsia="Garamond" w:cs="Garamond"/>
          <w:color w:val="000000" w:themeColor="text1" w:themeTint="FF" w:themeShade="FF"/>
          <w:sz w:val="24"/>
          <w:szCs w:val="24"/>
        </w:rPr>
        <w:t>Grimeborn</w:t>
      </w:r>
      <w:proofErr w:type="spellEnd"/>
      <w:r w:rsidRPr="15CE52D8" w:rsidR="1E60FA12">
        <w:rPr>
          <w:rFonts w:ascii="Garamond" w:hAnsi="Garamond" w:eastAsia="Garamond" w:cs="Garamond"/>
          <w:color w:val="000000" w:themeColor="text1" w:themeTint="FF" w:themeShade="FF"/>
          <w:sz w:val="24"/>
          <w:szCs w:val="24"/>
        </w:rPr>
        <w:t xml:space="preserve">, Tête-à-Tête, and Festival </w:t>
      </w:r>
      <w:proofErr w:type="spellStart"/>
      <w:r w:rsidRPr="15CE52D8" w:rsidR="1E60FA12">
        <w:rPr>
          <w:rFonts w:ascii="Garamond" w:hAnsi="Garamond" w:eastAsia="Garamond" w:cs="Garamond"/>
          <w:color w:val="000000" w:themeColor="text1" w:themeTint="FF" w:themeShade="FF"/>
          <w:sz w:val="24"/>
          <w:szCs w:val="24"/>
        </w:rPr>
        <w:t>d’Autumne</w:t>
      </w:r>
      <w:proofErr w:type="spellEnd"/>
      <w:r w:rsidRPr="15CE52D8" w:rsidR="1E60FA12">
        <w:rPr>
          <w:rFonts w:ascii="Garamond" w:hAnsi="Garamond" w:eastAsia="Garamond" w:cs="Garamond"/>
          <w:color w:val="000000" w:themeColor="text1" w:themeTint="FF" w:themeShade="FF"/>
          <w:sz w:val="24"/>
          <w:szCs w:val="24"/>
        </w:rPr>
        <w:t>. Of mixed Chinese and Jewish ancestry, Hai-Ting is a native of Northern California and currently resides in New York City.  She holds degrees from the Eastman and Yale Schools of Music.</w:t>
      </w:r>
      <w:r w:rsidRPr="15CE52D8" w:rsidR="06B7A860">
        <w:rPr>
          <w:rFonts w:ascii="Garamond" w:hAnsi="Garamond" w:eastAsia="Garamond" w:cs="Garamond"/>
          <w:color w:val="000000" w:themeColor="text1" w:themeTint="FF" w:themeShade="FF"/>
          <w:sz w:val="24"/>
          <w:szCs w:val="24"/>
        </w:rPr>
        <w:t xml:space="preserve"> </w:t>
      </w:r>
      <w:hyperlink r:id="R7e2e9b44cd1d447a">
        <w:r w:rsidRPr="15CE52D8" w:rsidR="06B7A860">
          <w:rPr>
            <w:rStyle w:val="Hyperlink"/>
            <w:rFonts w:ascii="Garamond" w:hAnsi="Garamond" w:eastAsia="Garamond" w:cs="Garamond"/>
            <w:color w:val="10372A"/>
            <w:sz w:val="24"/>
            <w:szCs w:val="24"/>
          </w:rPr>
          <w:t>www.hai-ting.com</w:t>
        </w:r>
      </w:hyperlink>
    </w:p>
    <w:p w:rsidR="00EA6862" w:rsidP="15CE52D8" w:rsidRDefault="00EA6862" w14:paraId="5005C184" w14:textId="330D0EA8">
      <w:pPr>
        <w:rPr>
          <w:rFonts w:ascii="Garamond" w:hAnsi="Garamond" w:eastAsia="Garamond" w:cs="Garamond"/>
          <w:color w:val="000000" w:themeColor="text1"/>
          <w:sz w:val="24"/>
          <w:szCs w:val="24"/>
        </w:rPr>
      </w:pPr>
    </w:p>
    <w:p w:rsidR="00EA6862" w:rsidP="7815FFD6" w:rsidRDefault="42230228" w14:paraId="465821B8" w14:textId="7CBE3B20">
      <w:pPr>
        <w:pStyle w:val="Default"/>
        <w:rPr>
          <w:rFonts w:ascii="Garamond" w:hAnsi="Garamond" w:eastAsia="Garamond" w:cs="Garamond"/>
          <w:color w:val="000000" w:themeColor="text1"/>
          <w:sz w:val="24"/>
          <w:szCs w:val="24"/>
        </w:rPr>
      </w:pPr>
      <w:proofErr w:type="spellStart"/>
      <w:r w:rsidRPr="3013B075" w:rsidR="42230228">
        <w:rPr>
          <w:rFonts w:ascii="Garamond" w:hAnsi="Garamond" w:eastAsia="Garamond" w:cs="Garamond"/>
          <w:color w:val="000000" w:themeColor="text1" w:themeTint="FF" w:themeShade="FF"/>
          <w:sz w:val="24"/>
          <w:szCs w:val="24"/>
          <w:lang w:val="nl-NL"/>
        </w:rPr>
        <w:t>Japanese</w:t>
      </w:r>
      <w:proofErr w:type="spellEnd"/>
      <w:r w:rsidRPr="3013B075" w:rsidR="42230228">
        <w:rPr>
          <w:rFonts w:ascii="Garamond" w:hAnsi="Garamond" w:eastAsia="Garamond" w:cs="Garamond"/>
          <w:color w:val="000000" w:themeColor="text1" w:themeTint="FF" w:themeShade="FF"/>
          <w:sz w:val="24"/>
          <w:szCs w:val="24"/>
          <w:lang w:val="nl-NL"/>
        </w:rPr>
        <w:t xml:space="preserve"> </w:t>
      </w:r>
      <w:r w:rsidRPr="3013B075" w:rsidR="42230228">
        <w:rPr>
          <w:rFonts w:ascii="Garamond" w:hAnsi="Garamond" w:eastAsia="Garamond" w:cs="Garamond"/>
          <w:color w:val="000000" w:themeColor="text1" w:themeTint="FF" w:themeShade="FF"/>
          <w:sz w:val="24"/>
          <w:szCs w:val="24"/>
        </w:rPr>
        <w:t>s</w:t>
      </w:r>
      <w:proofErr w:type="spellStart"/>
      <w:r w:rsidRPr="3013B075" w:rsidR="42230228">
        <w:rPr>
          <w:rFonts w:ascii="Garamond" w:hAnsi="Garamond" w:eastAsia="Garamond" w:cs="Garamond"/>
          <w:color w:val="000000" w:themeColor="text1" w:themeTint="FF" w:themeShade="FF"/>
          <w:sz w:val="24"/>
          <w:szCs w:val="24"/>
          <w:lang w:val="it-IT"/>
        </w:rPr>
        <w:t>oprano</w:t>
      </w:r>
      <w:proofErr w:type="spellEnd"/>
      <w:r w:rsidRPr="3013B075" w:rsidR="42230228">
        <w:rPr>
          <w:rFonts w:ascii="Garamond" w:hAnsi="Garamond" w:eastAsia="Garamond" w:cs="Garamond"/>
          <w:b w:val="1"/>
          <w:bCs w:val="1"/>
          <w:color w:val="000000" w:themeColor="text1" w:themeTint="FF" w:themeShade="FF"/>
          <w:sz w:val="24"/>
          <w:szCs w:val="24"/>
        </w:rPr>
        <w:t xml:space="preserve"> Aine </w:t>
      </w:r>
      <w:proofErr w:type="spellStart"/>
      <w:r w:rsidRPr="3013B075" w:rsidR="42230228">
        <w:rPr>
          <w:rFonts w:ascii="Garamond" w:hAnsi="Garamond" w:eastAsia="Garamond" w:cs="Garamond"/>
          <w:b w:val="1"/>
          <w:bCs w:val="1"/>
          <w:color w:val="000000" w:themeColor="text1" w:themeTint="FF" w:themeShade="FF"/>
          <w:sz w:val="24"/>
          <w:szCs w:val="24"/>
        </w:rPr>
        <w:t>Hakamatsuka</w:t>
      </w:r>
      <w:proofErr w:type="spellEnd"/>
      <w:r w:rsidRPr="3013B075" w:rsidR="42230228">
        <w:rPr>
          <w:rFonts w:ascii="Garamond" w:hAnsi="Garamond" w:eastAsia="Garamond" w:cs="Garamond"/>
          <w:color w:val="000000" w:themeColor="text1" w:themeTint="FF" w:themeShade="FF"/>
          <w:sz w:val="24"/>
          <w:szCs w:val="24"/>
        </w:rPr>
        <w:t xml:space="preserve"> is the winner of the 2013 Yokohama International Music Competition. As a soloist, she appeared in </w:t>
      </w:r>
      <w:proofErr w:type="spellStart"/>
      <w:r w:rsidRPr="3013B075" w:rsidR="42230228">
        <w:rPr>
          <w:rFonts w:ascii="Garamond" w:hAnsi="Garamond" w:eastAsia="Garamond" w:cs="Garamond"/>
          <w:i w:val="1"/>
          <w:iCs w:val="1"/>
          <w:color w:val="000000" w:themeColor="text1" w:themeTint="FF" w:themeShade="FF"/>
          <w:sz w:val="24"/>
          <w:szCs w:val="24"/>
        </w:rPr>
        <w:t>Paukenmesse</w:t>
      </w:r>
      <w:proofErr w:type="spellEnd"/>
      <w:r w:rsidRPr="3013B075" w:rsidR="42230228">
        <w:rPr>
          <w:rFonts w:ascii="Garamond" w:hAnsi="Garamond" w:eastAsia="Garamond" w:cs="Garamond"/>
          <w:i w:val="1"/>
          <w:iCs w:val="1"/>
          <w:color w:val="000000" w:themeColor="text1" w:themeTint="FF" w:themeShade="FF"/>
          <w:sz w:val="24"/>
          <w:szCs w:val="24"/>
        </w:rPr>
        <w:t xml:space="preserve"> </w:t>
      </w:r>
      <w:r w:rsidRPr="3013B075" w:rsidR="42230228">
        <w:rPr>
          <w:rFonts w:ascii="Garamond" w:hAnsi="Garamond" w:eastAsia="Garamond" w:cs="Garamond"/>
          <w:color w:val="000000" w:themeColor="text1" w:themeTint="FF" w:themeShade="FF"/>
          <w:sz w:val="24"/>
          <w:szCs w:val="24"/>
        </w:rPr>
        <w:t xml:space="preserve">(Haydn), </w:t>
      </w:r>
      <w:r w:rsidRPr="3013B075" w:rsidR="42230228">
        <w:rPr>
          <w:rFonts w:ascii="Garamond" w:hAnsi="Garamond" w:eastAsia="Garamond" w:cs="Garamond"/>
          <w:i w:val="1"/>
          <w:iCs w:val="1"/>
          <w:color w:val="000000" w:themeColor="text1" w:themeTint="FF" w:themeShade="FF"/>
          <w:sz w:val="24"/>
          <w:szCs w:val="24"/>
          <w:lang w:val="it-IT"/>
        </w:rPr>
        <w:t>Magnificat</w:t>
      </w:r>
      <w:r w:rsidRPr="3013B075" w:rsidR="42230228">
        <w:rPr>
          <w:rFonts w:ascii="Garamond" w:hAnsi="Garamond" w:eastAsia="Garamond" w:cs="Garamond"/>
          <w:color w:val="000000" w:themeColor="text1" w:themeTint="FF" w:themeShade="FF"/>
          <w:sz w:val="24"/>
          <w:szCs w:val="24"/>
          <w:lang w:val="de-DE"/>
        </w:rPr>
        <w:t xml:space="preserve"> (Schubert), </w:t>
      </w:r>
      <w:proofErr w:type="spellStart"/>
      <w:r w:rsidRPr="3013B075" w:rsidR="42230228">
        <w:rPr>
          <w:rFonts w:ascii="Garamond" w:hAnsi="Garamond" w:eastAsia="Garamond" w:cs="Garamond"/>
          <w:i w:val="1"/>
          <w:iCs w:val="1"/>
          <w:color w:val="000000" w:themeColor="text1" w:themeTint="FF" w:themeShade="FF"/>
          <w:sz w:val="24"/>
          <w:szCs w:val="24"/>
          <w:lang w:val="es-ES"/>
        </w:rPr>
        <w:t>Requiem</w:t>
      </w:r>
      <w:proofErr w:type="spellEnd"/>
      <w:r w:rsidRPr="3013B075" w:rsidR="42230228">
        <w:rPr>
          <w:rFonts w:ascii="Garamond" w:hAnsi="Garamond" w:eastAsia="Garamond" w:cs="Garamond"/>
          <w:color w:val="000000" w:themeColor="text1" w:themeTint="FF" w:themeShade="FF"/>
          <w:sz w:val="24"/>
          <w:szCs w:val="24"/>
        </w:rPr>
        <w:t xml:space="preserve"> (Faure), </w:t>
      </w:r>
      <w:r w:rsidRPr="3013B075" w:rsidR="42230228">
        <w:rPr>
          <w:rFonts w:ascii="Garamond" w:hAnsi="Garamond" w:eastAsia="Garamond" w:cs="Garamond"/>
          <w:i w:val="1"/>
          <w:iCs w:val="1"/>
          <w:color w:val="000000" w:themeColor="text1" w:themeTint="FF" w:themeShade="FF"/>
          <w:sz w:val="24"/>
          <w:szCs w:val="24"/>
        </w:rPr>
        <w:t>9th Symphony</w:t>
      </w:r>
      <w:r w:rsidRPr="3013B075" w:rsidR="42230228">
        <w:rPr>
          <w:rFonts w:ascii="Garamond" w:hAnsi="Garamond" w:eastAsia="Garamond" w:cs="Garamond"/>
          <w:color w:val="000000" w:themeColor="text1" w:themeTint="FF" w:themeShade="FF"/>
          <w:sz w:val="24"/>
          <w:szCs w:val="24"/>
        </w:rPr>
        <w:t xml:space="preserve"> (Beethoven), </w:t>
      </w:r>
      <w:r w:rsidRPr="3013B075" w:rsidR="42230228">
        <w:rPr>
          <w:rFonts w:ascii="Garamond" w:hAnsi="Garamond" w:eastAsia="Garamond" w:cs="Garamond"/>
          <w:i w:val="1"/>
          <w:iCs w:val="1"/>
          <w:color w:val="000000" w:themeColor="text1" w:themeTint="FF" w:themeShade="FF"/>
          <w:sz w:val="24"/>
          <w:szCs w:val="24"/>
        </w:rPr>
        <w:t xml:space="preserve">Cantata No. 51 </w:t>
      </w:r>
      <w:r w:rsidRPr="3013B075" w:rsidR="42230228">
        <w:rPr>
          <w:rFonts w:ascii="Garamond" w:hAnsi="Garamond" w:eastAsia="Garamond" w:cs="Garamond"/>
          <w:color w:val="000000" w:themeColor="text1" w:themeTint="FF" w:themeShade="FF"/>
          <w:sz w:val="24"/>
          <w:szCs w:val="24"/>
        </w:rPr>
        <w:t xml:space="preserve">(Bach), and </w:t>
      </w:r>
      <w:r w:rsidRPr="3013B075" w:rsidR="42230228">
        <w:rPr>
          <w:rFonts w:ascii="Garamond" w:hAnsi="Garamond" w:eastAsia="Garamond" w:cs="Garamond"/>
          <w:i w:val="1"/>
          <w:iCs w:val="1"/>
          <w:color w:val="000000" w:themeColor="text1" w:themeTint="FF" w:themeShade="FF"/>
          <w:sz w:val="24"/>
          <w:szCs w:val="24"/>
        </w:rPr>
        <w:t>Gloria</w:t>
      </w:r>
      <w:r w:rsidRPr="3013B075" w:rsidR="42230228">
        <w:rPr>
          <w:rFonts w:ascii="Garamond" w:hAnsi="Garamond" w:eastAsia="Garamond" w:cs="Garamond"/>
          <w:color w:val="000000" w:themeColor="text1" w:themeTint="FF" w:themeShade="FF"/>
          <w:sz w:val="24"/>
          <w:szCs w:val="24"/>
        </w:rPr>
        <w:t xml:space="preserve"> (Vivaldi). She has performed in venues such as Lincoln Center, Carnegie Hall, The Metropolitan Museum of Art, and </w:t>
      </w:r>
      <w:r w:rsidRPr="3013B075" w:rsidR="543CFD76">
        <w:rPr>
          <w:rFonts w:ascii="Garamond" w:hAnsi="Garamond" w:eastAsia="Garamond" w:cs="Garamond"/>
          <w:color w:val="000000" w:themeColor="text1" w:themeTint="FF" w:themeShade="FF"/>
          <w:sz w:val="24"/>
          <w:szCs w:val="24"/>
        </w:rPr>
        <w:t xml:space="preserve">The </w:t>
      </w:r>
      <w:r w:rsidRPr="3013B075" w:rsidR="42230228">
        <w:rPr>
          <w:rFonts w:ascii="Garamond" w:hAnsi="Garamond" w:eastAsia="Garamond" w:cs="Garamond"/>
          <w:color w:val="000000" w:themeColor="text1" w:themeTint="FF" w:themeShade="FF"/>
          <w:sz w:val="24"/>
          <w:szCs w:val="24"/>
        </w:rPr>
        <w:t>Kennedy Center.</w:t>
      </w:r>
      <w:r w:rsidRPr="3013B075" w:rsidR="6656BF96">
        <w:rPr>
          <w:rFonts w:ascii="Garamond" w:hAnsi="Garamond" w:eastAsia="Garamond" w:cs="Garamond"/>
          <w:color w:val="000000" w:themeColor="text1" w:themeTint="FF" w:themeShade="FF"/>
          <w:sz w:val="24"/>
          <w:szCs w:val="24"/>
        </w:rPr>
        <w:t xml:space="preserve"> </w:t>
      </w:r>
      <w:hyperlink r:id="Rb83bb0d53154417f">
        <w:r w:rsidRPr="3013B075" w:rsidR="6656BF96">
          <w:rPr>
            <w:rStyle w:val="Hyperlink"/>
            <w:rFonts w:ascii="Garamond" w:hAnsi="Garamond" w:eastAsia="Garamond" w:cs="Garamond"/>
            <w:color w:val="10372A"/>
            <w:sz w:val="24"/>
            <w:szCs w:val="24"/>
          </w:rPr>
          <w:t>www.ainehakamatsuka.com</w:t>
        </w:r>
      </w:hyperlink>
    </w:p>
    <w:p w:rsidR="00EA6862" w:rsidP="15CE52D8" w:rsidRDefault="00EA6862" w14:paraId="021ACF97" w14:textId="0886B76A">
      <w:pPr>
        <w:rPr>
          <w:rFonts w:ascii="Garamond" w:hAnsi="Garamond" w:eastAsia="Garamond" w:cs="Garamond"/>
          <w:color w:val="000000" w:themeColor="text1"/>
          <w:sz w:val="24"/>
          <w:szCs w:val="24"/>
        </w:rPr>
      </w:pPr>
    </w:p>
    <w:p w:rsidR="00EA6862" w:rsidP="7815FFD6" w:rsidRDefault="39944698" w14:paraId="6187DFF2" w14:textId="4DD86E21">
      <w:pPr>
        <w:pStyle w:val="Default"/>
        <w:rPr>
          <w:rFonts w:ascii="Garamond" w:hAnsi="Garamond" w:eastAsia="Garamond" w:cs="Garamond"/>
          <w:color w:val="011A99"/>
          <w:sz w:val="24"/>
          <w:szCs w:val="24"/>
        </w:rPr>
      </w:pPr>
      <w:r w:rsidRPr="3013B075" w:rsidR="39944698">
        <w:rPr>
          <w:rFonts w:ascii="Garamond" w:hAnsi="Garamond" w:eastAsia="Garamond" w:cs="Garamond"/>
          <w:b w:val="1"/>
          <w:bCs w:val="1"/>
          <w:color w:val="323130"/>
          <w:sz w:val="24"/>
          <w:szCs w:val="24"/>
        </w:rPr>
        <w:t>Heather Hill</w:t>
      </w:r>
      <w:r w:rsidRPr="3013B075" w:rsidR="39944698">
        <w:rPr>
          <w:rFonts w:ascii="Garamond" w:hAnsi="Garamond" w:eastAsia="Garamond" w:cs="Garamond"/>
          <w:color w:val="323130"/>
          <w:sz w:val="24"/>
          <w:szCs w:val="24"/>
        </w:rPr>
        <w:t xml:space="preserve">'s career encompasses work in opera, concert, Broadway and </w:t>
      </w:r>
      <w:r w:rsidRPr="3013B075" w:rsidR="467DEB46">
        <w:rPr>
          <w:rFonts w:ascii="Garamond" w:hAnsi="Garamond" w:eastAsia="Garamond" w:cs="Garamond"/>
          <w:color w:val="323130"/>
          <w:sz w:val="24"/>
          <w:szCs w:val="24"/>
        </w:rPr>
        <w:t>v</w:t>
      </w:r>
      <w:r w:rsidRPr="3013B075" w:rsidR="39944698">
        <w:rPr>
          <w:rFonts w:ascii="Garamond" w:hAnsi="Garamond" w:eastAsia="Garamond" w:cs="Garamond"/>
          <w:color w:val="323130"/>
          <w:sz w:val="24"/>
          <w:szCs w:val="24"/>
        </w:rPr>
        <w:t>oiceovers. Performances include </w:t>
      </w:r>
      <w:r w:rsidRPr="3013B075" w:rsidR="39944698">
        <w:rPr>
          <w:rFonts w:ascii="Garamond" w:hAnsi="Garamond" w:eastAsia="Garamond" w:cs="Garamond"/>
          <w:i w:val="1"/>
          <w:iCs w:val="1"/>
          <w:color w:val="323130"/>
          <w:sz w:val="24"/>
          <w:szCs w:val="24"/>
        </w:rPr>
        <w:t>Knoxville, Summer of 1915</w:t>
      </w:r>
      <w:r w:rsidRPr="3013B075" w:rsidR="39944698">
        <w:rPr>
          <w:rFonts w:ascii="Garamond" w:hAnsi="Garamond" w:eastAsia="Garamond" w:cs="Garamond"/>
          <w:color w:val="323130"/>
          <w:sz w:val="24"/>
          <w:szCs w:val="24"/>
        </w:rPr>
        <w:t xml:space="preserve">, by Barber with York Orchestra, </w:t>
      </w:r>
      <w:r w:rsidRPr="3013B075" w:rsidR="39944698">
        <w:rPr>
          <w:rFonts w:ascii="Garamond" w:hAnsi="Garamond" w:eastAsia="Garamond" w:cs="Garamond"/>
          <w:i w:val="1"/>
          <w:iCs w:val="1"/>
          <w:color w:val="323130"/>
          <w:sz w:val="24"/>
          <w:szCs w:val="24"/>
        </w:rPr>
        <w:t>The Phantom of the Opera</w:t>
      </w:r>
      <w:r w:rsidRPr="3013B075" w:rsidR="39944698">
        <w:rPr>
          <w:rFonts w:ascii="Garamond" w:hAnsi="Garamond" w:eastAsia="Garamond" w:cs="Garamond"/>
          <w:color w:val="323130"/>
          <w:sz w:val="24"/>
          <w:szCs w:val="24"/>
        </w:rPr>
        <w:t xml:space="preserve">, Broadway company and </w:t>
      </w:r>
      <w:r w:rsidRPr="3013B075" w:rsidR="39944698">
        <w:rPr>
          <w:rFonts w:ascii="Garamond" w:hAnsi="Garamond" w:eastAsia="Garamond" w:cs="Garamond"/>
          <w:i w:val="1"/>
          <w:iCs w:val="1"/>
          <w:color w:val="323130"/>
          <w:sz w:val="24"/>
          <w:szCs w:val="24"/>
        </w:rPr>
        <w:t>Carmina Burana</w:t>
      </w:r>
      <w:r w:rsidRPr="3013B075" w:rsidR="39944698">
        <w:rPr>
          <w:rFonts w:ascii="Garamond" w:hAnsi="Garamond" w:eastAsia="Garamond" w:cs="Garamond"/>
          <w:color w:val="323130"/>
          <w:sz w:val="24"/>
          <w:szCs w:val="24"/>
        </w:rPr>
        <w:t xml:space="preserve"> at Carnegie Hall. Heather loves early music and is thrilled to perform with the Open Gates </w:t>
      </w:r>
      <w:r w:rsidRPr="3013B075" w:rsidR="39944698">
        <w:rPr>
          <w:rFonts w:ascii="Garamond" w:hAnsi="Garamond" w:eastAsia="Garamond" w:cs="Garamond"/>
          <w:color w:val="323130"/>
          <w:sz w:val="24"/>
          <w:szCs w:val="24"/>
          <w:lang w:val="pt-PT"/>
        </w:rPr>
        <w:t>Project.</w:t>
      </w:r>
      <w:r w:rsidRPr="3013B075" w:rsidR="231824E9">
        <w:rPr>
          <w:rFonts w:ascii="Garamond" w:hAnsi="Garamond" w:eastAsia="Garamond" w:cs="Garamond"/>
          <w:color w:val="323130"/>
          <w:sz w:val="24"/>
          <w:szCs w:val="24"/>
          <w:lang w:val="pt-PT"/>
        </w:rPr>
        <w:t xml:space="preserve"> </w:t>
      </w:r>
      <w:r w:rsidRPr="3013B075" w:rsidR="39944698">
        <w:rPr>
          <w:rFonts w:ascii="Garamond" w:hAnsi="Garamond" w:eastAsia="Garamond" w:cs="Garamond"/>
          <w:color w:val="323130"/>
          <w:sz w:val="24"/>
          <w:szCs w:val="24"/>
        </w:rPr>
        <w:t> </w:t>
      </w:r>
      <w:r w:rsidRPr="3013B075" w:rsidR="2875D2BA">
        <w:rPr>
          <w:rFonts w:ascii="Garamond" w:hAnsi="Garamond" w:eastAsia="Garamond" w:cs="Garamond"/>
          <w:color w:val="323130"/>
          <w:sz w:val="24"/>
          <w:szCs w:val="24"/>
        </w:rPr>
        <w:t xml:space="preserve"> </w:t>
      </w:r>
      <w:hyperlink r:id="R4f0414937b964d5d">
        <w:r w:rsidRPr="3013B075" w:rsidR="2875D2BA">
          <w:rPr>
            <w:rStyle w:val="Hyperlink"/>
            <w:rFonts w:ascii="Garamond" w:hAnsi="Garamond" w:eastAsia="Garamond" w:cs="Garamond"/>
            <w:color w:val="323130"/>
            <w:sz w:val="24"/>
            <w:szCs w:val="24"/>
          </w:rPr>
          <w:t>www.heatherhill.com</w:t>
        </w:r>
      </w:hyperlink>
      <w:r w:rsidRPr="3013B075" w:rsidR="2875D2BA">
        <w:rPr>
          <w:rFonts w:ascii="Garamond" w:hAnsi="Garamond" w:eastAsia="Garamond" w:cs="Garamond"/>
          <w:color w:val="323130"/>
          <w:sz w:val="24"/>
          <w:szCs w:val="24"/>
        </w:rPr>
        <w:t xml:space="preserve"> </w:t>
      </w:r>
      <w:r w:rsidRPr="3013B075" w:rsidR="180FEF7F">
        <w:rPr>
          <w:rFonts w:ascii="Garamond" w:hAnsi="Garamond" w:eastAsia="Garamond" w:cs="Garamond"/>
          <w:color w:val="323130"/>
          <w:sz w:val="24"/>
          <w:szCs w:val="24"/>
        </w:rPr>
        <w:t xml:space="preserve"> </w:t>
      </w:r>
      <w:hyperlink r:id="Red56e7c805d34df8">
        <w:r w:rsidRPr="3013B075" w:rsidR="39944698">
          <w:rPr>
            <w:rStyle w:val="Hyperlink"/>
            <w:rFonts w:ascii="Garamond" w:hAnsi="Garamond" w:eastAsia="Garamond" w:cs="Garamond"/>
            <w:color w:val="011A99"/>
            <w:sz w:val="24"/>
            <w:szCs w:val="24"/>
          </w:rPr>
          <w:t>@msheatherhill</w:t>
        </w:r>
      </w:hyperlink>
    </w:p>
    <w:p w:rsidR="00EA6862" w:rsidP="15CE52D8" w:rsidRDefault="00EA6862" w14:paraId="2C8E8F8F" w14:textId="6BFAD939">
      <w:pPr>
        <w:rPr>
          <w:rFonts w:ascii="Garamond" w:hAnsi="Garamond" w:eastAsia="Garamond" w:cs="Garamond"/>
          <w:color w:val="323130"/>
          <w:sz w:val="24"/>
          <w:szCs w:val="24"/>
        </w:rPr>
      </w:pPr>
    </w:p>
    <w:p w:rsidR="00EA6862" w:rsidP="15CE52D8" w:rsidRDefault="42230228" w14:paraId="0EA051BA" w14:textId="4A62A0F8">
      <w:pPr>
        <w:rPr>
          <w:rFonts w:ascii="Garamond" w:hAnsi="Garamond" w:eastAsia="Garamond" w:cs="Garamond"/>
          <w:color w:val="3A3A3A"/>
          <w:sz w:val="24"/>
          <w:szCs w:val="24"/>
        </w:rPr>
      </w:pPr>
      <w:r w:rsidRPr="15CE52D8" w:rsidR="42230228">
        <w:rPr>
          <w:rStyle w:val="None"/>
          <w:rFonts w:ascii="Garamond" w:hAnsi="Garamond" w:eastAsia="Garamond" w:cs="Garamond"/>
          <w:b w:val="1"/>
          <w:bCs w:val="1"/>
          <w:color w:val="3A3A3A"/>
          <w:sz w:val="24"/>
          <w:szCs w:val="24"/>
        </w:rPr>
        <w:t xml:space="preserve">Patricia Ann Neely </w:t>
      </w:r>
      <w:r w:rsidRPr="15CE52D8" w:rsidR="42230228">
        <w:rPr>
          <w:rFonts w:ascii="Garamond" w:hAnsi="Garamond" w:eastAsia="Garamond" w:cs="Garamond"/>
          <w:color w:val="3A3A3A"/>
          <w:sz w:val="24"/>
          <w:szCs w:val="24"/>
        </w:rPr>
        <w:t xml:space="preserve">is an early bowed string player and music teacher. She holds a BA in music from Vassar College and an MFA in Historical Performance from Sarah Lawrence College. She has performed with many early music ensembles including Sequentia, Tempesta di Mare, Washington Bach Consort, Boston Early Music Festival Orchestra, Rheinische </w:t>
      </w:r>
      <w:proofErr w:type="spellStart"/>
      <w:r w:rsidRPr="15CE52D8" w:rsidR="42230228">
        <w:rPr>
          <w:rFonts w:ascii="Garamond" w:hAnsi="Garamond" w:eastAsia="Garamond" w:cs="Garamond"/>
          <w:color w:val="3A3A3A"/>
          <w:sz w:val="24"/>
          <w:szCs w:val="24"/>
        </w:rPr>
        <w:t>Kantorei</w:t>
      </w:r>
      <w:proofErr w:type="spellEnd"/>
      <w:r w:rsidRPr="15CE52D8" w:rsidR="42230228">
        <w:rPr>
          <w:rFonts w:ascii="Garamond" w:hAnsi="Garamond" w:eastAsia="Garamond" w:cs="Garamond"/>
          <w:color w:val="3A3A3A"/>
          <w:sz w:val="24"/>
          <w:szCs w:val="24"/>
        </w:rPr>
        <w:t xml:space="preserve"> K</w:t>
      </w:r>
      <w:r w:rsidRPr="15CE52D8" w:rsidR="42230228">
        <w:rPr>
          <w:rFonts w:ascii="Garamond" w:hAnsi="Garamond" w:eastAsia="Garamond" w:cs="Garamond"/>
          <w:color w:val="3A3A3A"/>
          <w:sz w:val="24"/>
          <w:szCs w:val="24"/>
          <w:lang w:val="sv-SE"/>
        </w:rPr>
        <w:t>ö</w:t>
      </w:r>
      <w:r w:rsidRPr="15CE52D8" w:rsidR="42230228">
        <w:rPr>
          <w:rFonts w:ascii="Garamond" w:hAnsi="Garamond" w:eastAsia="Garamond" w:cs="Garamond"/>
          <w:color w:val="3A3A3A"/>
          <w:sz w:val="24"/>
          <w:szCs w:val="24"/>
        </w:rPr>
        <w:t xml:space="preserve">ln, among others. She is currently director of Abendmusik – New York’s early music string band. Patricia has been a member of the Board and Chair of the Equity and Diversity Task Force of the Board of Early Music America and is currently on the Board of the Viola da </w:t>
      </w:r>
      <w:proofErr w:type="spellStart"/>
      <w:r w:rsidRPr="15CE52D8" w:rsidR="42230228">
        <w:rPr>
          <w:rFonts w:ascii="Garamond" w:hAnsi="Garamond" w:eastAsia="Garamond" w:cs="Garamond"/>
          <w:color w:val="3A3A3A"/>
          <w:sz w:val="24"/>
          <w:szCs w:val="24"/>
        </w:rPr>
        <w:t>Gamba</w:t>
      </w:r>
      <w:proofErr w:type="spellEnd"/>
      <w:r w:rsidRPr="15CE52D8" w:rsidR="42230228">
        <w:rPr>
          <w:rFonts w:ascii="Garamond" w:hAnsi="Garamond" w:eastAsia="Garamond" w:cs="Garamond"/>
          <w:color w:val="3A3A3A"/>
          <w:sz w:val="24"/>
          <w:szCs w:val="24"/>
        </w:rPr>
        <w:t xml:space="preserve"> Society of America and Chair of its Equity, Diversity, and Inclusion Committee. She teaches at many early music workshops and was a long-time member of the music faculty at The Brearley School, in New York City.</w:t>
      </w:r>
    </w:p>
    <w:p w:rsidR="00EA6862" w:rsidP="15CE52D8" w:rsidRDefault="00EA6862" w14:paraId="46853E77" w14:textId="7C8B0378">
      <w:pPr>
        <w:rPr>
          <w:rFonts w:ascii="Garamond" w:hAnsi="Garamond" w:eastAsia="Garamond" w:cs="Garamond"/>
          <w:color w:val="3A3A3A"/>
          <w:sz w:val="24"/>
          <w:szCs w:val="24"/>
        </w:rPr>
      </w:pPr>
    </w:p>
    <w:p w:rsidR="1339FC91" w:rsidP="3013B075" w:rsidRDefault="1339FC91" w14:paraId="6BA7E776" w14:textId="0B38E4D7">
      <w:pPr>
        <w:pStyle w:val="Normal"/>
        <w:rPr>
          <w:rFonts w:ascii="Garamond" w:hAnsi="Garamond" w:eastAsia="Garamond" w:cs="Garamond"/>
          <w:color w:val="3A3A3A"/>
          <w:sz w:val="24"/>
          <w:szCs w:val="24"/>
        </w:rPr>
      </w:pPr>
      <w:r w:rsidRPr="3013B075" w:rsidR="1339FC91">
        <w:rPr>
          <w:rFonts w:ascii="Garamond" w:hAnsi="Garamond" w:eastAsia="Garamond" w:cs="Garamond"/>
          <w:color w:val="3A3A3A"/>
          <w:sz w:val="24"/>
          <w:szCs w:val="24"/>
        </w:rPr>
        <w:t xml:space="preserve">Praised as an “exceptional talent” by the </w:t>
      </w:r>
      <w:r w:rsidRPr="3013B075" w:rsidR="1339FC91">
        <w:rPr>
          <w:rFonts w:ascii="Garamond" w:hAnsi="Garamond" w:eastAsia="Garamond" w:cs="Garamond"/>
          <w:i w:val="1"/>
          <w:iCs w:val="1"/>
          <w:color w:val="3A3A3A"/>
          <w:sz w:val="24"/>
          <w:szCs w:val="24"/>
        </w:rPr>
        <w:t>Frankfurter Neue Presse</w:t>
      </w:r>
      <w:r w:rsidRPr="3013B075" w:rsidR="1339FC91">
        <w:rPr>
          <w:rFonts w:ascii="Garamond" w:hAnsi="Garamond" w:eastAsia="Garamond" w:cs="Garamond"/>
          <w:color w:val="3A3A3A"/>
          <w:sz w:val="24"/>
          <w:szCs w:val="24"/>
        </w:rPr>
        <w:t>, violinist</w:t>
      </w:r>
      <w:r w:rsidRPr="3013B075" w:rsidR="1339FC91">
        <w:rPr>
          <w:rFonts w:ascii="Garamond" w:hAnsi="Garamond" w:eastAsia="Garamond" w:cs="Garamond"/>
          <w:b w:val="1"/>
          <w:bCs w:val="1"/>
          <w:color w:val="3A3A3A"/>
          <w:sz w:val="24"/>
          <w:szCs w:val="24"/>
        </w:rPr>
        <w:t xml:space="preserve"> Jessica Park</w:t>
      </w:r>
      <w:r w:rsidRPr="3013B075" w:rsidR="1339FC91">
        <w:rPr>
          <w:rFonts w:ascii="Garamond" w:hAnsi="Garamond" w:eastAsia="Garamond" w:cs="Garamond"/>
          <w:color w:val="3A3A3A"/>
          <w:sz w:val="24"/>
          <w:szCs w:val="24"/>
        </w:rPr>
        <w:t xml:space="preserve"> is in high demand as an interpreter of baroque and classical repertoire. She can be heard performing with the country’s premier period instrument ensembles including The Handel and Haydn Society, Boston Baroque, and The American Classical Orchestra, among others. Her duo with </w:t>
      </w:r>
      <w:proofErr w:type="spellStart"/>
      <w:r w:rsidRPr="3013B075" w:rsidR="1339FC91">
        <w:rPr>
          <w:rFonts w:ascii="Garamond" w:hAnsi="Garamond" w:eastAsia="Garamond" w:cs="Garamond"/>
          <w:color w:val="3A3A3A"/>
          <w:sz w:val="24"/>
          <w:szCs w:val="24"/>
        </w:rPr>
        <w:t>fortepianist</w:t>
      </w:r>
      <w:proofErr w:type="spellEnd"/>
      <w:r w:rsidRPr="3013B075" w:rsidR="1339FC91">
        <w:rPr>
          <w:rFonts w:ascii="Garamond" w:hAnsi="Garamond" w:eastAsia="Garamond" w:cs="Garamond"/>
          <w:color w:val="3A3A3A"/>
          <w:sz w:val="24"/>
          <w:szCs w:val="24"/>
        </w:rPr>
        <w:t xml:space="preserve"> Ji-Young Kim was recently featured at the Boston Early Music Festival, and in 2017 Jessica founded the Cramer Quartet, a period-instrument string quartet. www.jessicaparkviolin.com</w:t>
      </w:r>
    </w:p>
    <w:p w:rsidR="3013B075" w:rsidP="3013B075" w:rsidRDefault="3013B075" w14:paraId="7808B67E" w14:textId="047FEA3B">
      <w:pPr>
        <w:pStyle w:val="Normal"/>
        <w:rPr>
          <w:rFonts w:ascii="Garamond" w:hAnsi="Garamond" w:eastAsia="Garamond" w:cs="Garamond"/>
          <w:color w:val="3A3A3A"/>
          <w:sz w:val="24"/>
          <w:szCs w:val="24"/>
        </w:rPr>
      </w:pPr>
    </w:p>
    <w:p w:rsidR="00EA6862" w:rsidP="7815FFD6" w:rsidRDefault="39944698" w14:paraId="73D520C1" w14:textId="47C12065">
      <w:pPr>
        <w:pStyle w:val="Default"/>
        <w:rPr>
          <w:rFonts w:ascii="Garamond" w:hAnsi="Garamond" w:eastAsia="Garamond" w:cs="Garamond"/>
          <w:color w:val="000000" w:themeColor="text1"/>
          <w:sz w:val="24"/>
          <w:szCs w:val="24"/>
        </w:rPr>
      </w:pPr>
      <w:proofErr w:type="spellStart"/>
      <w:r w:rsidRPr="15CE52D8" w:rsidR="39944698">
        <w:rPr>
          <w:rFonts w:ascii="Garamond" w:hAnsi="Garamond" w:eastAsia="Garamond" w:cs="Garamond"/>
          <w:color w:val="000000" w:themeColor="text1" w:themeTint="FF" w:themeShade="FF"/>
          <w:sz w:val="24"/>
          <w:szCs w:val="24"/>
          <w:lang w:val="it-IT"/>
        </w:rPr>
        <w:t>Mexican</w:t>
      </w:r>
      <w:proofErr w:type="spellEnd"/>
      <w:r w:rsidRPr="15CE52D8" w:rsidR="39944698">
        <w:rPr>
          <w:rFonts w:ascii="Garamond" w:hAnsi="Garamond" w:eastAsia="Garamond" w:cs="Garamond"/>
          <w:color w:val="000000" w:themeColor="text1" w:themeTint="FF" w:themeShade="FF"/>
          <w:sz w:val="24"/>
          <w:szCs w:val="24"/>
          <w:lang w:val="it-IT"/>
        </w:rPr>
        <w:t xml:space="preserve"> mezzo-soprano </w:t>
      </w:r>
      <w:r w:rsidRPr="15CE52D8" w:rsidR="39944698">
        <w:rPr>
          <w:rStyle w:val="None"/>
          <w:rFonts w:ascii="Garamond" w:hAnsi="Garamond" w:eastAsia="Garamond" w:cs="Garamond"/>
          <w:b w:val="1"/>
          <w:bCs w:val="1"/>
          <w:color w:val="000000" w:themeColor="text1" w:themeTint="FF" w:themeShade="FF"/>
          <w:sz w:val="24"/>
          <w:szCs w:val="24"/>
          <w:lang w:val="es-ES"/>
        </w:rPr>
        <w:t>Guadalupe Peraza</w:t>
      </w:r>
      <w:r w:rsidRPr="15CE52D8" w:rsidR="39944698">
        <w:rPr>
          <w:rFonts w:ascii="Garamond" w:hAnsi="Garamond" w:eastAsia="Garamond" w:cs="Garamond"/>
          <w:color w:val="000000" w:themeColor="text1" w:themeTint="FF" w:themeShade="FF"/>
          <w:sz w:val="24"/>
          <w:szCs w:val="24"/>
        </w:rPr>
        <w:t xml:space="preserve"> has been a featured performer across the Americas and Europe. She has sung at Carnegie Hall and Lincoln Center and performed with New York City Opera and Bard </w:t>
      </w:r>
      <w:proofErr w:type="spellStart"/>
      <w:r w:rsidRPr="15CE52D8" w:rsidR="39944698">
        <w:rPr>
          <w:rFonts w:ascii="Garamond" w:hAnsi="Garamond" w:eastAsia="Garamond" w:cs="Garamond"/>
          <w:color w:val="000000" w:themeColor="text1" w:themeTint="FF" w:themeShade="FF"/>
          <w:sz w:val="24"/>
          <w:szCs w:val="24"/>
        </w:rPr>
        <w:t>Summerscape</w:t>
      </w:r>
      <w:proofErr w:type="spellEnd"/>
      <w:r w:rsidRPr="15CE52D8" w:rsidR="39944698">
        <w:rPr>
          <w:rFonts w:ascii="Garamond" w:hAnsi="Garamond" w:eastAsia="Garamond" w:cs="Garamond"/>
          <w:color w:val="000000" w:themeColor="text1" w:themeTint="FF" w:themeShade="FF"/>
          <w:sz w:val="24"/>
          <w:szCs w:val="24"/>
        </w:rPr>
        <w:t>. Guadalupe will be a featured soloist with American Classical Orchestra in February 2022. “When Peraza sang one could momentarily forget the troubles of the world... [She exhibits] appealingly pure, direct storytelling. Peraza was unfailingly engaging and fully connected to the text”.  –</w:t>
      </w:r>
      <w:r w:rsidRPr="15CE52D8" w:rsidR="5CFAA62F">
        <w:rPr>
          <w:rFonts w:ascii="Garamond" w:hAnsi="Garamond" w:eastAsia="Garamond" w:cs="Garamond"/>
          <w:color w:val="000000" w:themeColor="text1" w:themeTint="FF" w:themeShade="FF"/>
          <w:sz w:val="24"/>
          <w:szCs w:val="24"/>
        </w:rPr>
        <w:t xml:space="preserve"> </w:t>
      </w:r>
      <w:r w:rsidRPr="15CE52D8" w:rsidR="39944698">
        <w:rPr>
          <w:rFonts w:ascii="Garamond" w:hAnsi="Garamond" w:eastAsia="Garamond" w:cs="Garamond"/>
          <w:i w:val="1"/>
          <w:iCs w:val="1"/>
          <w:color w:val="000000" w:themeColor="text1" w:themeTint="FF" w:themeShade="FF"/>
          <w:sz w:val="24"/>
          <w:szCs w:val="24"/>
        </w:rPr>
        <w:t xml:space="preserve">Opera News </w:t>
      </w:r>
      <w:r w:rsidRPr="15CE52D8" w:rsidR="6AB39D65">
        <w:rPr>
          <w:rFonts w:ascii="Garamond" w:hAnsi="Garamond" w:eastAsia="Garamond" w:cs="Garamond"/>
          <w:color w:val="000000" w:themeColor="text1" w:themeTint="FF" w:themeShade="FF"/>
          <w:sz w:val="24"/>
          <w:szCs w:val="24"/>
        </w:rPr>
        <w:t xml:space="preserve"> </w:t>
      </w:r>
      <w:hyperlink r:id="Rba3d48d6ddf447fe">
        <w:r w:rsidRPr="15CE52D8" w:rsidR="39944698">
          <w:rPr>
            <w:rStyle w:val="Hyperlink"/>
            <w:rFonts w:ascii="Garamond" w:hAnsi="Garamond" w:eastAsia="Garamond" w:cs="Garamond"/>
            <w:color w:val="000000" w:themeColor="text1" w:themeTint="FF" w:themeShade="FF"/>
            <w:sz w:val="24"/>
            <w:szCs w:val="24"/>
          </w:rPr>
          <w:t>@perazaguadalupe</w:t>
        </w:r>
      </w:hyperlink>
    </w:p>
    <w:p w:rsidR="00EA6862" w:rsidP="7815FFD6" w:rsidRDefault="00EA6862" w14:paraId="621F527F" w14:textId="4C5A5623">
      <w:pPr>
        <w:pStyle w:val="Default"/>
        <w:jc w:val="both"/>
        <w:rPr>
          <w:rFonts w:ascii="Garamond" w:hAnsi="Garamond" w:eastAsia="Garamond" w:cs="Garamond"/>
          <w:color w:val="000000" w:themeColor="text1"/>
          <w:sz w:val="24"/>
          <w:szCs w:val="24"/>
        </w:rPr>
      </w:pPr>
    </w:p>
    <w:p w:rsidR="50EFAEB7" w:rsidP="7815FFD6" w:rsidRDefault="2A587195" w14:paraId="1567182F" w14:textId="30472862">
      <w:pPr>
        <w:pStyle w:val="Default"/>
        <w:rPr>
          <w:rFonts w:ascii="Garamond" w:hAnsi="Garamond" w:eastAsia="Garamond" w:cs="Garamond"/>
          <w:color w:val="000000" w:themeColor="text1"/>
          <w:sz w:val="24"/>
          <w:szCs w:val="24"/>
        </w:rPr>
      </w:pPr>
      <w:r w:rsidRPr="3013B075" w:rsidR="2A587195">
        <w:rPr>
          <w:rFonts w:ascii="Garamond" w:hAnsi="Garamond" w:eastAsia="Garamond" w:cs="Garamond"/>
          <w:color w:val="000000" w:themeColor="text1" w:themeTint="FF" w:themeShade="FF"/>
          <w:sz w:val="24"/>
          <w:szCs w:val="24"/>
        </w:rPr>
        <w:t xml:space="preserve">Nashville-based violinist </w:t>
      </w:r>
      <w:r w:rsidRPr="3013B075" w:rsidR="2A587195">
        <w:rPr>
          <w:rFonts w:ascii="Garamond" w:hAnsi="Garamond" w:eastAsia="Garamond" w:cs="Garamond"/>
          <w:b w:val="1"/>
          <w:bCs w:val="1"/>
          <w:color w:val="000000" w:themeColor="text1" w:themeTint="FF" w:themeShade="FF"/>
          <w:sz w:val="24"/>
          <w:szCs w:val="24"/>
        </w:rPr>
        <w:t>Maria Romero</w:t>
      </w:r>
      <w:r w:rsidRPr="3013B075" w:rsidR="0F0CF65E">
        <w:rPr>
          <w:rFonts w:ascii="Garamond" w:hAnsi="Garamond" w:eastAsia="Garamond" w:cs="Garamond"/>
          <w:b w:val="1"/>
          <w:bCs w:val="1"/>
          <w:color w:val="000000" w:themeColor="text1" w:themeTint="FF" w:themeShade="FF"/>
          <w:sz w:val="24"/>
          <w:szCs w:val="24"/>
        </w:rPr>
        <w:t xml:space="preserve"> Ramos</w:t>
      </w:r>
      <w:r w:rsidRPr="3013B075" w:rsidR="2A587195">
        <w:rPr>
          <w:rFonts w:ascii="Garamond" w:hAnsi="Garamond" w:eastAsia="Garamond" w:cs="Garamond"/>
          <w:b w:val="1"/>
          <w:bCs w:val="1"/>
          <w:color w:val="000000" w:themeColor="text1" w:themeTint="FF" w:themeShade="FF"/>
          <w:sz w:val="24"/>
          <w:szCs w:val="24"/>
        </w:rPr>
        <w:t xml:space="preserve"> </w:t>
      </w:r>
      <w:r w:rsidRPr="3013B075" w:rsidR="2A587195">
        <w:rPr>
          <w:rFonts w:ascii="Garamond" w:hAnsi="Garamond" w:eastAsia="Garamond" w:cs="Garamond"/>
          <w:color w:val="000000" w:themeColor="text1" w:themeTint="FF" w:themeShade="FF"/>
          <w:sz w:val="24"/>
          <w:szCs w:val="24"/>
        </w:rPr>
        <w:t xml:space="preserve">is concertmaster of Music City Baroque. Maria has collaborated with Atlanta Baroque, Les </w:t>
      </w:r>
      <w:proofErr w:type="spellStart"/>
      <w:r w:rsidRPr="3013B075" w:rsidR="2A587195">
        <w:rPr>
          <w:rFonts w:ascii="Garamond" w:hAnsi="Garamond" w:eastAsia="Garamond" w:cs="Garamond"/>
          <w:color w:val="000000" w:themeColor="text1" w:themeTint="FF" w:themeShade="FF"/>
          <w:sz w:val="24"/>
          <w:szCs w:val="24"/>
        </w:rPr>
        <w:t>Délices</w:t>
      </w:r>
      <w:proofErr w:type="spellEnd"/>
      <w:r w:rsidRPr="3013B075" w:rsidR="2A587195">
        <w:rPr>
          <w:rFonts w:ascii="Garamond" w:hAnsi="Garamond" w:eastAsia="Garamond" w:cs="Garamond"/>
          <w:color w:val="000000" w:themeColor="text1" w:themeTint="FF" w:themeShade="FF"/>
          <w:sz w:val="24"/>
          <w:szCs w:val="24"/>
        </w:rPr>
        <w:t xml:space="preserve">, and </w:t>
      </w:r>
      <w:proofErr w:type="spellStart"/>
      <w:r w:rsidRPr="3013B075" w:rsidR="2A587195">
        <w:rPr>
          <w:rFonts w:ascii="Garamond" w:hAnsi="Garamond" w:eastAsia="Garamond" w:cs="Garamond"/>
          <w:color w:val="000000" w:themeColor="text1" w:themeTint="FF" w:themeShade="FF"/>
          <w:sz w:val="24"/>
          <w:szCs w:val="24"/>
        </w:rPr>
        <w:t>Orchester</w:t>
      </w:r>
      <w:proofErr w:type="spellEnd"/>
      <w:r w:rsidRPr="3013B075" w:rsidR="2A587195">
        <w:rPr>
          <w:rFonts w:ascii="Garamond" w:hAnsi="Garamond" w:eastAsia="Garamond" w:cs="Garamond"/>
          <w:color w:val="000000" w:themeColor="text1" w:themeTint="FF" w:themeShade="FF"/>
          <w:sz w:val="24"/>
          <w:szCs w:val="24"/>
        </w:rPr>
        <w:t xml:space="preserve"> Wiener Akademie, among others, and has performed at Valley of the Moon Music Festival, Boston and Bloomington Early Music Festivals. She has appeared as soloist with the Princeton Festival, Mountainside, and Indianapolis Baroque Orchestras. </w:t>
      </w:r>
      <w:r w:rsidRPr="3013B075" w:rsidR="799988DF">
        <w:rPr>
          <w:rFonts w:ascii="Garamond" w:hAnsi="Garamond" w:eastAsia="Garamond" w:cs="Garamond"/>
          <w:color w:val="000000" w:themeColor="text1" w:themeTint="FF" w:themeShade="FF"/>
          <w:sz w:val="24"/>
          <w:szCs w:val="24"/>
        </w:rPr>
        <w:t xml:space="preserve">She </w:t>
      </w:r>
      <w:r w:rsidRPr="3013B075" w:rsidR="2A587195">
        <w:rPr>
          <w:rFonts w:ascii="Garamond" w:hAnsi="Garamond" w:eastAsia="Garamond" w:cs="Garamond"/>
          <w:color w:val="000000" w:themeColor="text1" w:themeTint="FF" w:themeShade="FF"/>
          <w:sz w:val="24"/>
          <w:szCs w:val="24"/>
        </w:rPr>
        <w:t xml:space="preserve">holds a doctorate from Indiana University and is </w:t>
      </w:r>
      <w:r w:rsidRPr="3013B075" w:rsidR="013CB3DE">
        <w:rPr>
          <w:rFonts w:ascii="Garamond" w:hAnsi="Garamond" w:eastAsia="Garamond" w:cs="Garamond"/>
          <w:color w:val="000000" w:themeColor="text1" w:themeTint="FF" w:themeShade="FF"/>
          <w:sz w:val="24"/>
          <w:szCs w:val="24"/>
        </w:rPr>
        <w:t>on</w:t>
      </w:r>
      <w:r w:rsidRPr="3013B075" w:rsidR="466A2569">
        <w:rPr>
          <w:rFonts w:ascii="Garamond" w:hAnsi="Garamond" w:eastAsia="Garamond" w:cs="Garamond"/>
          <w:color w:val="000000" w:themeColor="text1" w:themeTint="FF" w:themeShade="FF"/>
          <w:sz w:val="24"/>
          <w:szCs w:val="24"/>
        </w:rPr>
        <w:t xml:space="preserve"> the</w:t>
      </w:r>
      <w:r w:rsidRPr="3013B075" w:rsidR="013CB3DE">
        <w:rPr>
          <w:rFonts w:ascii="Garamond" w:hAnsi="Garamond" w:eastAsia="Garamond" w:cs="Garamond"/>
          <w:color w:val="000000" w:themeColor="text1" w:themeTint="FF" w:themeShade="FF"/>
          <w:sz w:val="24"/>
          <w:szCs w:val="24"/>
        </w:rPr>
        <w:t xml:space="preserve"> </w:t>
      </w:r>
      <w:r w:rsidRPr="3013B075" w:rsidR="2A587195">
        <w:rPr>
          <w:rFonts w:ascii="Garamond" w:hAnsi="Garamond" w:eastAsia="Garamond" w:cs="Garamond"/>
          <w:color w:val="000000" w:themeColor="text1" w:themeTint="FF" w:themeShade="FF"/>
          <w:sz w:val="24"/>
          <w:szCs w:val="24"/>
        </w:rPr>
        <w:t>faculty at Vanderbilt University, where she teaches modern and baroque violin.</w:t>
      </w:r>
    </w:p>
    <w:p w:rsidR="00EA6862" w:rsidP="15CE52D8" w:rsidRDefault="00EA6862" w14:paraId="7BCDA1F5" w14:textId="0FB4E2D5">
      <w:pPr>
        <w:rPr>
          <w:rFonts w:ascii="Garamond" w:hAnsi="Garamond" w:eastAsia="Garamond" w:cs="Garamond"/>
          <w:color w:val="3A3A3A"/>
          <w:sz w:val="24"/>
          <w:szCs w:val="24"/>
        </w:rPr>
      </w:pPr>
    </w:p>
    <w:p w:rsidR="00EA6862" w:rsidP="15CE52D8" w:rsidRDefault="42230228" w14:paraId="05A7A02F" w14:textId="47A3B034">
      <w:pPr>
        <w:rPr>
          <w:rFonts w:ascii="Garamond" w:hAnsi="Garamond" w:eastAsia="Garamond" w:cs="Garamond"/>
          <w:sz w:val="24"/>
          <w:szCs w:val="24"/>
        </w:rPr>
      </w:pPr>
      <w:proofErr w:type="spellStart"/>
      <w:r w:rsidRPr="3013B075" w:rsidR="42230228">
        <w:rPr>
          <w:rStyle w:val="None"/>
          <w:rFonts w:ascii="Garamond" w:hAnsi="Garamond" w:eastAsia="Garamond" w:cs="Garamond"/>
          <w:b w:val="1"/>
          <w:bCs w:val="1"/>
          <w:color w:val="000000" w:themeColor="text1" w:themeTint="FF" w:themeShade="FF"/>
          <w:sz w:val="24"/>
          <w:szCs w:val="24"/>
          <w:lang w:val="de-DE"/>
        </w:rPr>
        <w:t>AnnMarie</w:t>
      </w:r>
      <w:proofErr w:type="spellEnd"/>
      <w:r w:rsidRPr="3013B075" w:rsidR="42230228">
        <w:rPr>
          <w:rStyle w:val="None"/>
          <w:rFonts w:ascii="Garamond" w:hAnsi="Garamond" w:eastAsia="Garamond" w:cs="Garamond"/>
          <w:b w:val="1"/>
          <w:bCs w:val="1"/>
          <w:color w:val="000000" w:themeColor="text1" w:themeTint="FF" w:themeShade="FF"/>
          <w:sz w:val="24"/>
          <w:szCs w:val="24"/>
          <w:lang w:val="de-DE"/>
        </w:rPr>
        <w:t xml:space="preserve"> Sandy</w:t>
      </w:r>
      <w:r w:rsidRPr="3013B075" w:rsidR="42230228">
        <w:rPr>
          <w:rFonts w:ascii="Garamond" w:hAnsi="Garamond" w:eastAsia="Garamond" w:cs="Garamond"/>
          <w:color w:val="000000" w:themeColor="text1" w:themeTint="FF" w:themeShade="FF"/>
          <w:sz w:val="24"/>
          <w:szCs w:val="24"/>
        </w:rPr>
        <w:t xml:space="preserve">, mezzo-soprano, is garnering praise for operatic, concert, and recorded work. She is featured on New World Records recording of Scott Joplin’s </w:t>
      </w:r>
      <w:proofErr w:type="spellStart"/>
      <w:r w:rsidRPr="3013B075" w:rsidR="42230228">
        <w:rPr>
          <w:rStyle w:val="None"/>
          <w:rFonts w:ascii="Garamond" w:hAnsi="Garamond" w:eastAsia="Garamond" w:cs="Garamond"/>
          <w:i w:val="1"/>
          <w:iCs w:val="1"/>
          <w:color w:val="000000" w:themeColor="text1" w:themeTint="FF" w:themeShade="FF"/>
          <w:sz w:val="24"/>
          <w:szCs w:val="24"/>
        </w:rPr>
        <w:t>Treemonisha</w:t>
      </w:r>
      <w:proofErr w:type="spellEnd"/>
      <w:r w:rsidRPr="3013B075" w:rsidR="42230228">
        <w:rPr>
          <w:rFonts w:ascii="Garamond" w:hAnsi="Garamond" w:eastAsia="Garamond" w:cs="Garamond"/>
          <w:color w:val="000000" w:themeColor="text1" w:themeTint="FF" w:themeShade="FF"/>
          <w:sz w:val="24"/>
          <w:szCs w:val="24"/>
        </w:rPr>
        <w:t xml:space="preserve">. In 2007 she made her Lincoln Center debut performing the alto solo in Beethoven's </w:t>
      </w:r>
      <w:r w:rsidRPr="3013B075" w:rsidR="42230228">
        <w:rPr>
          <w:rStyle w:val="None"/>
          <w:rFonts w:ascii="Garamond" w:hAnsi="Garamond" w:eastAsia="Garamond" w:cs="Garamond"/>
          <w:i w:val="1"/>
          <w:iCs w:val="1"/>
          <w:color w:val="000000" w:themeColor="text1" w:themeTint="FF" w:themeShade="FF"/>
          <w:sz w:val="24"/>
          <w:szCs w:val="24"/>
        </w:rPr>
        <w:t xml:space="preserve">Symphony </w:t>
      </w:r>
      <w:r w:rsidRPr="3013B075" w:rsidR="42230228">
        <w:rPr>
          <w:rStyle w:val="None"/>
          <w:rFonts w:ascii="Garamond" w:hAnsi="Garamond" w:eastAsia="Garamond" w:cs="Garamond"/>
          <w:i w:val="1"/>
          <w:iCs w:val="1"/>
          <w:color w:val="000000" w:themeColor="text1" w:themeTint="FF" w:themeShade="FF"/>
          <w:sz w:val="24"/>
          <w:szCs w:val="24"/>
          <w:lang w:val="it-IT"/>
        </w:rPr>
        <w:t>No. 9</w:t>
      </w:r>
      <w:r w:rsidRPr="3013B075" w:rsidR="42230228">
        <w:rPr>
          <w:rFonts w:ascii="Garamond" w:hAnsi="Garamond" w:eastAsia="Garamond" w:cs="Garamond"/>
          <w:color w:val="000000" w:themeColor="text1" w:themeTint="FF" w:themeShade="FF"/>
          <w:sz w:val="24"/>
          <w:szCs w:val="24"/>
        </w:rPr>
        <w:t xml:space="preserve">, and made her 2013 Carnegie Hall debut singing the role Ursula in the Strauss opera </w:t>
      </w:r>
      <w:r w:rsidRPr="3013B075" w:rsidR="42230228">
        <w:rPr>
          <w:rStyle w:val="None"/>
          <w:rFonts w:ascii="Garamond" w:hAnsi="Garamond" w:eastAsia="Garamond" w:cs="Garamond"/>
          <w:i w:val="1"/>
          <w:iCs w:val="1"/>
          <w:color w:val="000000" w:themeColor="text1" w:themeTint="FF" w:themeShade="FF"/>
          <w:sz w:val="24"/>
          <w:szCs w:val="24"/>
          <w:lang w:val="de-DE"/>
        </w:rPr>
        <w:t>Feuersnot</w:t>
      </w:r>
      <w:r w:rsidRPr="3013B075" w:rsidR="42230228">
        <w:rPr>
          <w:rFonts w:ascii="Garamond" w:hAnsi="Garamond" w:eastAsia="Garamond" w:cs="Garamond"/>
          <w:color w:val="000000" w:themeColor="text1" w:themeTint="FF" w:themeShade="FF"/>
          <w:sz w:val="24"/>
          <w:szCs w:val="24"/>
        </w:rPr>
        <w:t xml:space="preserve">. AnnMarie features on </w:t>
      </w:r>
      <w:r w:rsidRPr="3013B075" w:rsidR="42230228">
        <w:rPr>
          <w:rStyle w:val="None"/>
          <w:rFonts w:ascii="Garamond" w:hAnsi="Garamond" w:eastAsia="Garamond" w:cs="Garamond"/>
          <w:i w:val="1"/>
          <w:iCs w:val="1"/>
          <w:color w:val="000000" w:themeColor="text1" w:themeTint="FF" w:themeShade="FF"/>
          <w:sz w:val="24"/>
          <w:szCs w:val="24"/>
        </w:rPr>
        <w:t>Voices Fall from the Sky</w:t>
      </w:r>
      <w:r w:rsidRPr="3013B075" w:rsidR="42230228">
        <w:rPr>
          <w:rFonts w:ascii="Garamond" w:hAnsi="Garamond" w:eastAsia="Garamond" w:cs="Garamond"/>
          <w:color w:val="000000" w:themeColor="text1" w:themeTint="FF" w:themeShade="FF"/>
          <w:sz w:val="24"/>
          <w:szCs w:val="24"/>
        </w:rPr>
        <w:t xml:space="preserve">, an album of renowned free jazz bassist William Parker. The magazine </w:t>
      </w:r>
      <w:r w:rsidRPr="3013B075" w:rsidR="42230228">
        <w:rPr>
          <w:rStyle w:val="None"/>
          <w:rFonts w:ascii="Garamond" w:hAnsi="Garamond" w:eastAsia="Garamond" w:cs="Garamond"/>
          <w:i w:val="1"/>
          <w:iCs w:val="1"/>
          <w:color w:val="000000" w:themeColor="text1" w:themeTint="FF" w:themeShade="FF"/>
          <w:sz w:val="24"/>
          <w:szCs w:val="24"/>
          <w:lang w:val="it-IT"/>
        </w:rPr>
        <w:t>PopMatters</w:t>
      </w:r>
      <w:r w:rsidRPr="3013B075" w:rsidR="42230228">
        <w:rPr>
          <w:rFonts w:ascii="Garamond" w:hAnsi="Garamond" w:eastAsia="Garamond" w:cs="Garamond"/>
          <w:color w:val="000000" w:themeColor="text1" w:themeTint="FF" w:themeShade="FF"/>
          <w:sz w:val="24"/>
          <w:szCs w:val="24"/>
        </w:rPr>
        <w:t xml:space="preserve">, describes AnnMarie as: "stretching her operatic range to sing notes of freedom, healing, and peace." </w:t>
      </w:r>
      <w:r w:rsidRPr="3013B075" w:rsidR="640A40AA">
        <w:rPr>
          <w:rFonts w:ascii="Garamond" w:hAnsi="Garamond" w:eastAsia="Garamond" w:cs="Garamond"/>
          <w:color w:val="000000" w:themeColor="text1" w:themeTint="FF" w:themeShade="FF"/>
          <w:sz w:val="24"/>
          <w:szCs w:val="24"/>
        </w:rPr>
        <w:t>She</w:t>
      </w:r>
      <w:r w:rsidRPr="3013B075" w:rsidR="42230228">
        <w:rPr>
          <w:rFonts w:ascii="Garamond" w:hAnsi="Garamond" w:eastAsia="Garamond" w:cs="Garamond"/>
          <w:color w:val="000000" w:themeColor="text1" w:themeTint="FF" w:themeShade="FF"/>
          <w:sz w:val="24"/>
          <w:szCs w:val="24"/>
        </w:rPr>
        <w:t xml:space="preserve"> grew up in Houston, Texas and is based in Brooklyn, New York.</w:t>
      </w:r>
      <w:r w:rsidRPr="3013B075" w:rsidR="7DCF7DC9">
        <w:rPr>
          <w:rFonts w:ascii="Garamond" w:hAnsi="Garamond" w:eastAsia="Garamond" w:cs="Garamond"/>
          <w:color w:val="000000" w:themeColor="text1" w:themeTint="FF" w:themeShade="FF"/>
          <w:sz w:val="24"/>
          <w:szCs w:val="24"/>
        </w:rPr>
        <w:t xml:space="preserve"> </w:t>
      </w:r>
      <w:hyperlink r:id="R94d3a78db07f4eaf">
        <w:r w:rsidRPr="3013B075" w:rsidR="7DCF7DC9">
          <w:rPr>
            <w:rStyle w:val="Hyperlink"/>
            <w:rFonts w:ascii="Garamond" w:hAnsi="Garamond" w:eastAsia="Garamond" w:cs="Garamond"/>
            <w:color w:val="10372A"/>
            <w:sz w:val="24"/>
            <w:szCs w:val="24"/>
          </w:rPr>
          <w:t>www.annmariesandy.com</w:t>
        </w:r>
      </w:hyperlink>
    </w:p>
    <w:p w:rsidR="00EA6862" w:rsidP="15CE52D8" w:rsidRDefault="00EA6862" w14:paraId="3093CE97" w14:textId="725D39BF">
      <w:pPr>
        <w:rPr>
          <w:rFonts w:ascii="Garamond" w:hAnsi="Garamond" w:eastAsia="Garamond" w:cs="Garamond"/>
          <w:color w:val="000000" w:themeColor="text1"/>
          <w:sz w:val="24"/>
          <w:szCs w:val="24"/>
        </w:rPr>
      </w:pPr>
    </w:p>
    <w:p w:rsidR="00EA6862" w:rsidP="15CE52D8" w:rsidRDefault="42230228" w14:paraId="5CBD184F" w14:textId="48EEC30B">
      <w:pPr>
        <w:rPr>
          <w:rFonts w:ascii="Garamond" w:hAnsi="Garamond" w:eastAsia="Garamond" w:cs="Garamond"/>
          <w:color w:val="000000" w:themeColor="text1"/>
          <w:sz w:val="24"/>
          <w:szCs w:val="24"/>
        </w:rPr>
      </w:pPr>
      <w:r w:rsidRPr="3013B075" w:rsidR="42230228">
        <w:rPr>
          <w:rFonts w:ascii="Garamond" w:hAnsi="Garamond" w:eastAsia="Garamond" w:cs="Garamond"/>
          <w:color w:val="000000" w:themeColor="text1" w:themeTint="FF" w:themeShade="FF"/>
          <w:sz w:val="24"/>
          <w:szCs w:val="24"/>
        </w:rPr>
        <w:t xml:space="preserve">With a passion for social justice, representation, and relatability in the classical performing arts, Chicago-based </w:t>
      </w:r>
      <w:r w:rsidRPr="3013B075" w:rsidR="42230228">
        <w:rPr>
          <w:rFonts w:ascii="Garamond" w:hAnsi="Garamond" w:eastAsia="Garamond" w:cs="Garamond"/>
          <w:b w:val="1"/>
          <w:bCs w:val="1"/>
          <w:color w:val="000000" w:themeColor="text1" w:themeTint="FF" w:themeShade="FF"/>
          <w:sz w:val="24"/>
          <w:szCs w:val="24"/>
        </w:rPr>
        <w:t>Tiana Sorenson</w:t>
      </w:r>
      <w:r w:rsidRPr="3013B075" w:rsidR="42230228">
        <w:rPr>
          <w:rFonts w:ascii="Garamond" w:hAnsi="Garamond" w:eastAsia="Garamond" w:cs="Garamond"/>
          <w:color w:val="000000" w:themeColor="text1" w:themeTint="FF" w:themeShade="FF"/>
          <w:sz w:val="24"/>
          <w:szCs w:val="24"/>
        </w:rPr>
        <w:t xml:space="preserve"> has been a guest panelist for #BlackVoicesMatter a virtual discussion with Milwaukee early music ensemble </w:t>
      </w:r>
      <w:proofErr w:type="spellStart"/>
      <w:r w:rsidRPr="3013B075" w:rsidR="42230228">
        <w:rPr>
          <w:rFonts w:ascii="Garamond" w:hAnsi="Garamond" w:eastAsia="Garamond" w:cs="Garamond"/>
          <w:color w:val="000000" w:themeColor="text1" w:themeTint="FF" w:themeShade="FF"/>
          <w:sz w:val="24"/>
          <w:szCs w:val="24"/>
        </w:rPr>
        <w:t>Aperi</w:t>
      </w:r>
      <w:proofErr w:type="spellEnd"/>
      <w:r w:rsidRPr="3013B075" w:rsidR="42230228">
        <w:rPr>
          <w:rFonts w:ascii="Garamond" w:hAnsi="Garamond" w:eastAsia="Garamond" w:cs="Garamond"/>
          <w:color w:val="000000" w:themeColor="text1" w:themeTint="FF" w:themeShade="FF"/>
          <w:sz w:val="24"/>
          <w:szCs w:val="24"/>
        </w:rPr>
        <w:t xml:space="preserve"> </w:t>
      </w:r>
      <w:proofErr w:type="spellStart"/>
      <w:r w:rsidRPr="3013B075" w:rsidR="42230228">
        <w:rPr>
          <w:rFonts w:ascii="Garamond" w:hAnsi="Garamond" w:eastAsia="Garamond" w:cs="Garamond"/>
          <w:color w:val="000000" w:themeColor="text1" w:themeTint="FF" w:themeShade="FF"/>
          <w:sz w:val="24"/>
          <w:szCs w:val="24"/>
        </w:rPr>
        <w:t>Animam</w:t>
      </w:r>
      <w:proofErr w:type="spellEnd"/>
      <w:r w:rsidRPr="3013B075" w:rsidR="42230228">
        <w:rPr>
          <w:rFonts w:ascii="Garamond" w:hAnsi="Garamond" w:eastAsia="Garamond" w:cs="Garamond"/>
          <w:color w:val="000000" w:themeColor="text1" w:themeTint="FF" w:themeShade="FF"/>
          <w:sz w:val="24"/>
          <w:szCs w:val="24"/>
        </w:rPr>
        <w:t xml:space="preserve">, as well as a featured artist with Chicago-based organization Hearing </w:t>
      </w:r>
      <w:proofErr w:type="gramStart"/>
      <w:r w:rsidRPr="3013B075" w:rsidR="42230228">
        <w:rPr>
          <w:rFonts w:ascii="Garamond" w:hAnsi="Garamond" w:eastAsia="Garamond" w:cs="Garamond"/>
          <w:color w:val="000000" w:themeColor="text1" w:themeTint="FF" w:themeShade="FF"/>
          <w:sz w:val="24"/>
          <w:szCs w:val="24"/>
        </w:rPr>
        <w:t>In</w:t>
      </w:r>
      <w:proofErr w:type="gramEnd"/>
      <w:r w:rsidRPr="3013B075" w:rsidR="42230228">
        <w:rPr>
          <w:rFonts w:ascii="Garamond" w:hAnsi="Garamond" w:eastAsia="Garamond" w:cs="Garamond"/>
          <w:color w:val="000000" w:themeColor="text1" w:themeTint="FF" w:themeShade="FF"/>
          <w:sz w:val="24"/>
          <w:szCs w:val="24"/>
        </w:rPr>
        <w:t xml:space="preserve"> Color. She has also joined projects with Philadelphia's Grammy-winning new music ensemble The Crossing, and Boston’s all-women ensemble Lorelei. This past February she debuted with LOFT Recital in Minneapolis, singing on their Modern Black Womxn program.</w:t>
      </w:r>
    </w:p>
    <w:p w:rsidR="00EA6862" w:rsidP="7815FFD6" w:rsidRDefault="00EA6862" w14:paraId="444F7F99" w14:textId="5EA28715">
      <w:pPr>
        <w:pStyle w:val="Default"/>
        <w:rPr>
          <w:rFonts w:ascii="Garamond" w:hAnsi="Garamond" w:eastAsia="Garamond" w:cs="Garamond"/>
          <w:color w:val="000000" w:themeColor="text1"/>
          <w:sz w:val="24"/>
          <w:szCs w:val="24"/>
        </w:rPr>
      </w:pPr>
    </w:p>
    <w:p w:rsidR="00EA6862" w:rsidP="7815FFD6" w:rsidRDefault="39944698" w14:paraId="68680A09" w14:textId="7D604253">
      <w:pPr>
        <w:pStyle w:val="Default"/>
        <w:rPr>
          <w:rFonts w:ascii="Garamond" w:hAnsi="Garamond" w:eastAsia="Garamond" w:cs="Garamond"/>
          <w:color w:val="000000" w:themeColor="text1"/>
          <w:sz w:val="24"/>
          <w:szCs w:val="24"/>
        </w:rPr>
      </w:pPr>
      <w:r w:rsidRPr="15CE52D8" w:rsidR="39944698">
        <w:rPr>
          <w:rFonts w:ascii="Garamond" w:hAnsi="Garamond" w:eastAsia="Garamond" w:cs="Garamond"/>
          <w:color w:val="000000" w:themeColor="text1" w:themeTint="FF" w:themeShade="FF"/>
          <w:sz w:val="24"/>
          <w:szCs w:val="24"/>
        </w:rPr>
        <w:t>“</w:t>
      </w:r>
      <w:r w:rsidRPr="15CE52D8" w:rsidR="39944698">
        <w:rPr>
          <w:rFonts w:ascii="Garamond" w:hAnsi="Garamond" w:eastAsia="Garamond" w:cs="Garamond"/>
          <w:color w:val="000000" w:themeColor="text1" w:themeTint="FF" w:themeShade="FF"/>
          <w:sz w:val="24"/>
          <w:szCs w:val="24"/>
          <w:lang w:val="fr-FR"/>
        </w:rPr>
        <w:t>Excellent</w:t>
      </w:r>
      <w:r w:rsidRPr="15CE52D8" w:rsidR="39944698">
        <w:rPr>
          <w:rFonts w:ascii="Garamond" w:hAnsi="Garamond" w:eastAsia="Garamond" w:cs="Garamond"/>
          <w:color w:val="000000" w:themeColor="text1" w:themeTint="FF" w:themeShade="FF"/>
          <w:sz w:val="24"/>
          <w:szCs w:val="24"/>
        </w:rPr>
        <w:t>” (</w:t>
      </w:r>
      <w:r w:rsidRPr="15CE52D8" w:rsidR="39944698">
        <w:rPr>
          <w:rStyle w:val="None"/>
          <w:rFonts w:ascii="Garamond" w:hAnsi="Garamond" w:eastAsia="Garamond" w:cs="Garamond"/>
          <w:i w:val="1"/>
          <w:iCs w:val="1"/>
          <w:color w:val="000000" w:themeColor="text1" w:themeTint="FF" w:themeShade="FF"/>
          <w:sz w:val="24"/>
          <w:szCs w:val="24"/>
          <w:lang w:val="de-DE"/>
        </w:rPr>
        <w:t>Greenwich Sentinel</w:t>
      </w:r>
      <w:r w:rsidRPr="15CE52D8" w:rsidR="39944698">
        <w:rPr>
          <w:rFonts w:ascii="Garamond" w:hAnsi="Garamond" w:eastAsia="Garamond" w:cs="Garamond"/>
          <w:color w:val="000000" w:themeColor="text1" w:themeTint="FF" w:themeShade="FF"/>
          <w:sz w:val="24"/>
          <w:szCs w:val="24"/>
        </w:rPr>
        <w:t>) Cuban-American s</w:t>
      </w:r>
      <w:proofErr w:type="spellStart"/>
      <w:r w:rsidRPr="15CE52D8" w:rsidR="39944698">
        <w:rPr>
          <w:rFonts w:ascii="Garamond" w:hAnsi="Garamond" w:eastAsia="Garamond" w:cs="Garamond"/>
          <w:color w:val="000000" w:themeColor="text1" w:themeTint="FF" w:themeShade="FF"/>
          <w:sz w:val="24"/>
          <w:szCs w:val="24"/>
          <w:lang w:val="it-IT"/>
        </w:rPr>
        <w:t>oprano</w:t>
      </w:r>
      <w:proofErr w:type="spellEnd"/>
      <w:r w:rsidRPr="15CE52D8" w:rsidR="39944698">
        <w:rPr>
          <w:rFonts w:ascii="Garamond" w:hAnsi="Garamond" w:eastAsia="Garamond" w:cs="Garamond"/>
          <w:color w:val="000000" w:themeColor="text1" w:themeTint="FF" w:themeShade="FF"/>
          <w:sz w:val="24"/>
          <w:szCs w:val="24"/>
        </w:rPr>
        <w:t> </w:t>
      </w:r>
      <w:r w:rsidRPr="15CE52D8" w:rsidR="39944698">
        <w:rPr>
          <w:rStyle w:val="None"/>
          <w:rFonts w:ascii="Garamond" w:hAnsi="Garamond" w:eastAsia="Garamond" w:cs="Garamond"/>
          <w:b w:val="1"/>
          <w:bCs w:val="1"/>
          <w:color w:val="000000" w:themeColor="text1" w:themeTint="FF" w:themeShade="FF"/>
          <w:sz w:val="24"/>
          <w:szCs w:val="24"/>
        </w:rPr>
        <w:t>Amaranta Viera</w:t>
      </w:r>
      <w:r w:rsidRPr="15CE52D8" w:rsidR="39944698">
        <w:rPr>
          <w:rFonts w:ascii="Garamond" w:hAnsi="Garamond" w:eastAsia="Garamond" w:cs="Garamond"/>
          <w:color w:val="000000" w:themeColor="text1" w:themeTint="FF" w:themeShade="FF"/>
          <w:sz w:val="24"/>
          <w:szCs w:val="24"/>
        </w:rPr>
        <w:t xml:space="preserve"> performs in the Unites States and abroad with ensembles ranging from the Choir of Trinity Wall Street to </w:t>
      </w:r>
      <w:r w:rsidRPr="15CE52D8" w:rsidR="3B9C6FB5">
        <w:rPr>
          <w:rFonts w:ascii="Garamond" w:hAnsi="Garamond" w:eastAsia="Garamond" w:cs="Garamond"/>
          <w:color w:val="000000" w:themeColor="text1" w:themeTint="FF" w:themeShade="FF"/>
          <w:sz w:val="24"/>
          <w:szCs w:val="24"/>
        </w:rPr>
        <w:t>T</w:t>
      </w:r>
      <w:r w:rsidRPr="15CE52D8" w:rsidR="39944698">
        <w:rPr>
          <w:rFonts w:ascii="Garamond" w:hAnsi="Garamond" w:eastAsia="Garamond" w:cs="Garamond"/>
          <w:color w:val="000000" w:themeColor="text1" w:themeTint="FF" w:themeShade="FF"/>
          <w:sz w:val="24"/>
          <w:szCs w:val="24"/>
        </w:rPr>
        <w:t>he New York Philharmonic in repertoire spanning a millennium. She specializes in music of the German and Italian early Baroque, and is passionate about engaging modern audiences with old music through the exploration of shared social and historical threads. She lives in Queens, New York with her husband and son.</w:t>
      </w:r>
      <w:r w:rsidRPr="15CE52D8" w:rsidR="659A209E">
        <w:rPr>
          <w:rFonts w:ascii="Garamond" w:hAnsi="Garamond" w:eastAsia="Garamond" w:cs="Garamond"/>
          <w:color w:val="000000" w:themeColor="text1" w:themeTint="FF" w:themeShade="FF"/>
          <w:sz w:val="24"/>
          <w:szCs w:val="24"/>
        </w:rPr>
        <w:t xml:space="preserve"> </w:t>
      </w:r>
      <w:hyperlink r:id="Rf8d87f4f2ff84316">
        <w:r w:rsidRPr="15CE52D8" w:rsidR="659A209E">
          <w:rPr>
            <w:rStyle w:val="Hyperlink"/>
            <w:rFonts w:ascii="Garamond" w:hAnsi="Garamond" w:eastAsia="Garamond" w:cs="Garamond"/>
            <w:color w:val="10372A"/>
            <w:sz w:val="24"/>
            <w:szCs w:val="24"/>
          </w:rPr>
          <w:t>www.amaranta-viera.com</w:t>
        </w:r>
      </w:hyperlink>
    </w:p>
    <w:p w:rsidR="00EA6862" w:rsidP="15CE52D8" w:rsidRDefault="00EA6862" w14:paraId="11961ED4" w14:textId="6E31DF3B">
      <w:pPr>
        <w:rPr>
          <w:rFonts w:ascii="Garamond" w:hAnsi="Garamond" w:eastAsia="Garamond" w:cs="Garamond"/>
          <w:color w:val="000000" w:themeColor="text1"/>
          <w:sz w:val="24"/>
          <w:szCs w:val="24"/>
        </w:rPr>
      </w:pPr>
    </w:p>
    <w:p w:rsidR="00EA6862" w:rsidP="15CE52D8" w:rsidRDefault="42230228" w14:paraId="4C4AB725" w14:textId="63933DAF">
      <w:pPr>
        <w:rPr>
          <w:rFonts w:ascii="Garamond" w:hAnsi="Garamond" w:eastAsia="Garamond" w:cs="Garamond"/>
          <w:color w:val="000000" w:themeColor="text1"/>
          <w:sz w:val="24"/>
          <w:szCs w:val="24"/>
        </w:rPr>
      </w:pPr>
      <w:proofErr w:type="spellStart"/>
      <w:r w:rsidRPr="15CE52D8" w:rsidR="42230228">
        <w:rPr>
          <w:rStyle w:val="None"/>
          <w:rFonts w:ascii="Garamond" w:hAnsi="Garamond" w:eastAsia="Garamond" w:cs="Garamond"/>
          <w:b w:val="1"/>
          <w:bCs w:val="1"/>
          <w:color w:val="000000" w:themeColor="text1" w:themeTint="FF" w:themeShade="FF"/>
          <w:sz w:val="24"/>
          <w:szCs w:val="24"/>
        </w:rPr>
        <w:t>Duangkamon</w:t>
      </w:r>
      <w:proofErr w:type="spellEnd"/>
      <w:r w:rsidRPr="15CE52D8" w:rsidR="42230228">
        <w:rPr>
          <w:rStyle w:val="None"/>
          <w:rFonts w:ascii="Garamond" w:hAnsi="Garamond" w:eastAsia="Garamond" w:cs="Garamond"/>
          <w:b w:val="1"/>
          <w:bCs w:val="1"/>
          <w:color w:val="000000" w:themeColor="text1" w:themeTint="FF" w:themeShade="FF"/>
          <w:sz w:val="24"/>
          <w:szCs w:val="24"/>
        </w:rPr>
        <w:t xml:space="preserve"> “</w:t>
      </w:r>
      <w:r w:rsidRPr="15CE52D8" w:rsidR="42230228">
        <w:rPr>
          <w:rStyle w:val="None"/>
          <w:rFonts w:ascii="Garamond" w:hAnsi="Garamond" w:eastAsia="Garamond" w:cs="Garamond"/>
          <w:b w:val="1"/>
          <w:bCs w:val="1"/>
          <w:color w:val="000000" w:themeColor="text1" w:themeTint="FF" w:themeShade="FF"/>
          <w:sz w:val="24"/>
          <w:szCs w:val="24"/>
          <w:lang w:val="de-DE"/>
        </w:rPr>
        <w:t>Wan</w:t>
      </w:r>
      <w:r w:rsidRPr="15CE52D8" w:rsidR="42230228">
        <w:rPr>
          <w:rStyle w:val="None"/>
          <w:rFonts w:ascii="Garamond" w:hAnsi="Garamond" w:eastAsia="Garamond" w:cs="Garamond"/>
          <w:b w:val="1"/>
          <w:bCs w:val="1"/>
          <w:color w:val="000000" w:themeColor="text1" w:themeTint="FF" w:themeShade="FF"/>
          <w:sz w:val="24"/>
          <w:szCs w:val="24"/>
        </w:rPr>
        <w:t xml:space="preserve">” </w:t>
      </w:r>
      <w:proofErr w:type="spellStart"/>
      <w:r w:rsidRPr="15CE52D8" w:rsidR="42230228">
        <w:rPr>
          <w:rStyle w:val="None"/>
          <w:rFonts w:ascii="Garamond" w:hAnsi="Garamond" w:eastAsia="Garamond" w:cs="Garamond"/>
          <w:b w:val="1"/>
          <w:bCs w:val="1"/>
          <w:color w:val="000000" w:themeColor="text1" w:themeTint="FF" w:themeShade="FF"/>
          <w:sz w:val="24"/>
          <w:szCs w:val="24"/>
          <w:lang w:val="it-IT"/>
        </w:rPr>
        <w:t>Wattanasak</w:t>
      </w:r>
      <w:proofErr w:type="spellEnd"/>
      <w:r w:rsidRPr="15CE52D8" w:rsidR="42230228">
        <w:rPr>
          <w:rFonts w:ascii="Garamond" w:hAnsi="Garamond" w:eastAsia="Garamond" w:cs="Garamond"/>
          <w:color w:val="000000" w:themeColor="text1" w:themeTint="FF" w:themeShade="FF"/>
          <w:sz w:val="24"/>
          <w:szCs w:val="24"/>
        </w:rPr>
        <w:t>, a native of Thailand, currently pursues a Doctor of Musical Arts degree in harpsichord performance at Stony Brook University. A recipient of numerous awards in recognition of her musical and academic excellence, Wan enjoys a varied career performing across the United States and abroad, sharing her historical research at symposiums and workshops, teaching lessons and community classes, and directing diverse vocal and instrumental ensembles. </w:t>
      </w:r>
    </w:p>
    <w:p w:rsidR="00EA6862" w:rsidP="7815FFD6" w:rsidRDefault="00EA6862" w14:paraId="19DA7443" w14:textId="05CAB97D">
      <w:pPr>
        <w:pStyle w:val="Default"/>
        <w:rPr>
          <w:rFonts w:ascii="Garamond" w:hAnsi="Garamond" w:eastAsia="Garamond" w:cs="Garamond"/>
          <w:b w:val="1"/>
          <w:bCs w:val="1"/>
          <w:sz w:val="24"/>
          <w:szCs w:val="24"/>
        </w:rPr>
      </w:pPr>
    </w:p>
    <w:p w:rsidR="00EA6862" w:rsidP="7815FFD6" w:rsidRDefault="7F66D092" w14:paraId="4D09A93E" w14:textId="1936468B">
      <w:pPr>
        <w:pStyle w:val="Default"/>
        <w:rPr>
          <w:rFonts w:ascii="Garamond" w:hAnsi="Garamond" w:eastAsia="Garamond" w:cs="Garamond"/>
          <w:b w:val="1"/>
          <w:bCs w:val="1"/>
          <w:sz w:val="24"/>
          <w:szCs w:val="24"/>
        </w:rPr>
      </w:pPr>
      <w:r w:rsidRPr="15CE52D8" w:rsidR="7F66D092">
        <w:rPr>
          <w:rFonts w:ascii="Garamond" w:hAnsi="Garamond" w:eastAsia="Garamond" w:cs="Garamond"/>
          <w:b w:val="1"/>
          <w:bCs w:val="1"/>
          <w:sz w:val="24"/>
          <w:szCs w:val="24"/>
        </w:rPr>
        <w:t>About GEMS:</w:t>
      </w:r>
    </w:p>
    <w:p w:rsidR="00EA6862" w:rsidP="15CE52D8" w:rsidRDefault="00EA6862" w14:paraId="0FD879A2" w14:textId="77777777">
      <w:pPr>
        <w:rPr>
          <w:rFonts w:ascii="Garamond" w:hAnsi="Garamond" w:eastAsia="Garamond" w:cs="Garamond"/>
          <w:color w:val="000000"/>
          <w:sz w:val="24"/>
          <w:szCs w:val="24"/>
        </w:rPr>
      </w:pPr>
    </w:p>
    <w:p w:rsidRPr="00EA6862" w:rsidR="00EA6862" w:rsidP="15CE52D8" w:rsidRDefault="65639C50" w14:paraId="05F78D68" w14:textId="3033C621">
      <w:pPr>
        <w:ind w:firstLine="720"/>
        <w:rPr>
          <w:rFonts w:ascii="Garamond" w:hAnsi="Garamond" w:eastAsia="Garamond" w:cs="Garamond"/>
          <w:color w:val="000000"/>
          <w:sz w:val="24"/>
          <w:szCs w:val="24"/>
        </w:rPr>
      </w:pPr>
      <w:r w:rsidRPr="15CE52D8" w:rsidR="65639C50">
        <w:rPr>
          <w:rFonts w:ascii="Garamond" w:hAnsi="Garamond" w:eastAsia="Garamond" w:cs="Garamond"/>
          <w:color w:val="000000" w:themeColor="text1" w:themeTint="FF" w:themeShade="FF"/>
          <w:sz w:val="24"/>
          <w:szCs w:val="24"/>
        </w:rPr>
        <w:t xml:space="preserve">Since 2007, Gotham Early Music Scene (GEMS) has been a 501(c)(3) non-profit New York corporation promoting and supporting “early music” (medieval, Renaissance, baroque, and classical) in New York City.   Among our activities are Midtown Concerts, a series of weekly free daytime concerts at </w:t>
      </w:r>
      <w:r w:rsidRPr="15CE52D8" w:rsidR="56260077">
        <w:rPr>
          <w:rFonts w:ascii="Garamond" w:hAnsi="Garamond" w:eastAsia="Garamond" w:cs="Garamond"/>
          <w:color w:val="000000" w:themeColor="text1" w:themeTint="FF" w:themeShade="FF"/>
          <w:sz w:val="24"/>
          <w:szCs w:val="24"/>
        </w:rPr>
        <w:t>the Church of the Transfiguration on East 29</w:t>
      </w:r>
      <w:r w:rsidRPr="15CE52D8" w:rsidR="56260077">
        <w:rPr>
          <w:rFonts w:ascii="Garamond" w:hAnsi="Garamond" w:eastAsia="Garamond" w:cs="Garamond"/>
          <w:color w:val="000000" w:themeColor="text1" w:themeTint="FF" w:themeShade="FF"/>
          <w:sz w:val="24"/>
          <w:szCs w:val="24"/>
          <w:vertAlign w:val="superscript"/>
        </w:rPr>
        <w:t>th</w:t>
      </w:r>
      <w:r w:rsidRPr="15CE52D8" w:rsidR="56260077">
        <w:rPr>
          <w:rFonts w:ascii="Garamond" w:hAnsi="Garamond" w:eastAsia="Garamond" w:cs="Garamond"/>
          <w:color w:val="000000" w:themeColor="text1" w:themeTint="FF" w:themeShade="FF"/>
          <w:sz w:val="24"/>
          <w:szCs w:val="24"/>
        </w:rPr>
        <w:t xml:space="preserve"> Street</w:t>
      </w:r>
      <w:r w:rsidRPr="15CE52D8" w:rsidR="65639C50">
        <w:rPr>
          <w:rFonts w:ascii="Garamond" w:hAnsi="Garamond" w:eastAsia="Garamond" w:cs="Garamond"/>
          <w:color w:val="000000" w:themeColor="text1" w:themeTint="FF" w:themeShade="FF"/>
          <w:sz w:val="24"/>
          <w:szCs w:val="24"/>
        </w:rPr>
        <w:t xml:space="preserve">; </w:t>
      </w:r>
      <w:r w:rsidRPr="15CE52D8" w:rsidR="65639C50">
        <w:rPr>
          <w:rFonts w:ascii="Garamond" w:hAnsi="Garamond" w:eastAsia="Garamond" w:cs="Garamond"/>
          <w:i w:val="1"/>
          <w:iCs w:val="1"/>
          <w:color w:val="000000" w:themeColor="text1" w:themeTint="FF" w:themeShade="FF"/>
          <w:sz w:val="24"/>
          <w:szCs w:val="24"/>
        </w:rPr>
        <w:t>GEMS Live!,</w:t>
      </w:r>
      <w:r w:rsidRPr="15CE52D8" w:rsidR="65639C50">
        <w:rPr>
          <w:rFonts w:ascii="Garamond" w:hAnsi="Garamond" w:eastAsia="Garamond" w:cs="Garamond"/>
          <w:color w:val="000000" w:themeColor="text1" w:themeTint="FF" w:themeShade="FF"/>
          <w:sz w:val="24"/>
          <w:szCs w:val="24"/>
        </w:rPr>
        <w:t xml:space="preserve"> a booking agency securing paid concert engagements for New York-based ensembles; GEMS Concert Services, serving organizations and ensembles with marketing, box office, and front-of-house functions; </w:t>
      </w:r>
      <w:r w:rsidRPr="15CE52D8" w:rsidR="65639C50">
        <w:rPr>
          <w:rFonts w:ascii="Garamond" w:hAnsi="Garamond" w:eastAsia="Garamond" w:cs="Garamond"/>
          <w:i w:val="1"/>
          <w:iCs w:val="1"/>
          <w:color w:val="000000" w:themeColor="text1" w:themeTint="FF" w:themeShade="FF"/>
          <w:sz w:val="24"/>
          <w:szCs w:val="24"/>
        </w:rPr>
        <w:t>Notes on the Scene</w:t>
      </w:r>
      <w:r w:rsidRPr="15CE52D8" w:rsidR="65639C50">
        <w:rPr>
          <w:rFonts w:ascii="Garamond" w:hAnsi="Garamond" w:eastAsia="Garamond" w:cs="Garamond"/>
          <w:color w:val="000000" w:themeColor="text1" w:themeTint="FF" w:themeShade="FF"/>
          <w:sz w:val="24"/>
          <w:szCs w:val="24"/>
        </w:rPr>
        <w:t xml:space="preserve">, a semi-monthly newsletter emailed to </w:t>
      </w:r>
      <w:r w:rsidRPr="15CE52D8" w:rsidR="778E412D">
        <w:rPr>
          <w:rFonts w:ascii="Garamond" w:hAnsi="Garamond" w:eastAsia="Garamond" w:cs="Garamond"/>
          <w:color w:val="000000" w:themeColor="text1" w:themeTint="FF" w:themeShade="FF"/>
          <w:sz w:val="24"/>
          <w:szCs w:val="24"/>
        </w:rPr>
        <w:t>about 9,000</w:t>
      </w:r>
      <w:r w:rsidRPr="15CE52D8" w:rsidR="65639C50">
        <w:rPr>
          <w:rFonts w:ascii="Garamond" w:hAnsi="Garamond" w:eastAsia="Garamond" w:cs="Garamond"/>
          <w:color w:val="000000" w:themeColor="text1" w:themeTint="FF" w:themeShade="FF"/>
          <w:sz w:val="24"/>
          <w:szCs w:val="24"/>
        </w:rPr>
        <w:t xml:space="preserve"> subscribers; collaborations with major New York cultural institutions </w:t>
      </w:r>
      <w:r w:rsidRPr="15CE52D8" w:rsidR="58D7519C">
        <w:rPr>
          <w:rFonts w:ascii="Garamond" w:hAnsi="Garamond" w:eastAsia="Garamond" w:cs="Garamond"/>
          <w:color w:val="000000" w:themeColor="text1" w:themeTint="FF" w:themeShade="FF"/>
          <w:sz w:val="24"/>
          <w:szCs w:val="24"/>
        </w:rPr>
        <w:t>including</w:t>
      </w:r>
      <w:r w:rsidRPr="15CE52D8" w:rsidR="65639C50">
        <w:rPr>
          <w:rFonts w:ascii="Garamond" w:hAnsi="Garamond" w:eastAsia="Garamond" w:cs="Garamond"/>
          <w:color w:val="000000" w:themeColor="text1" w:themeTint="FF" w:themeShade="FF"/>
          <w:sz w:val="24"/>
          <w:szCs w:val="24"/>
        </w:rPr>
        <w:t xml:space="preserve"> The Metropolitan Museum of Art, Trinity Wall Street Church, The Juilliard School, Americas Society and others for special events such as </w:t>
      </w:r>
      <w:r w:rsidRPr="15CE52D8" w:rsidR="65639C50">
        <w:rPr>
          <w:rFonts w:ascii="Garamond" w:hAnsi="Garamond" w:eastAsia="Garamond" w:cs="Garamond"/>
          <w:i w:val="1"/>
          <w:iCs w:val="1"/>
          <w:color w:val="000000" w:themeColor="text1" w:themeTint="FF" w:themeShade="FF"/>
          <w:sz w:val="24"/>
          <w:szCs w:val="24"/>
        </w:rPr>
        <w:t xml:space="preserve">The Play of </w:t>
      </w:r>
      <w:r w:rsidRPr="15CE52D8" w:rsidR="65639C50">
        <w:rPr>
          <w:rFonts w:ascii="Garamond" w:hAnsi="Garamond" w:eastAsia="Garamond" w:cs="Garamond"/>
          <w:i w:val="1"/>
          <w:iCs w:val="1"/>
          <w:color w:val="000000" w:themeColor="text1" w:themeTint="FF" w:themeShade="FF"/>
          <w:sz w:val="24"/>
          <w:szCs w:val="24"/>
        </w:rPr>
        <w:t>Daniel</w:t>
      </w:r>
      <w:r w:rsidRPr="15CE52D8" w:rsidR="65639C50">
        <w:rPr>
          <w:rFonts w:ascii="Garamond" w:hAnsi="Garamond" w:eastAsia="Garamond" w:cs="Garamond"/>
          <w:color w:val="000000" w:themeColor="text1" w:themeTint="FF" w:themeShade="FF"/>
          <w:sz w:val="24"/>
          <w:szCs w:val="24"/>
        </w:rPr>
        <w:t xml:space="preserve"> and the GEMAS series of early music in the Americas concerts; and IRS fiscal sponsorship and administrative services to </w:t>
      </w:r>
      <w:r w:rsidRPr="15CE52D8" w:rsidR="56260077">
        <w:rPr>
          <w:rFonts w:ascii="Garamond" w:hAnsi="Garamond" w:eastAsia="Garamond" w:cs="Garamond"/>
          <w:color w:val="000000" w:themeColor="text1" w:themeTint="FF" w:themeShade="FF"/>
          <w:sz w:val="24"/>
          <w:szCs w:val="24"/>
        </w:rPr>
        <w:t>21</w:t>
      </w:r>
      <w:r w:rsidRPr="15CE52D8" w:rsidR="65639C50">
        <w:rPr>
          <w:rFonts w:ascii="Garamond" w:hAnsi="Garamond" w:eastAsia="Garamond" w:cs="Garamond"/>
          <w:color w:val="000000" w:themeColor="text1" w:themeTint="FF" w:themeShade="FF"/>
          <w:sz w:val="24"/>
          <w:szCs w:val="24"/>
        </w:rPr>
        <w:t xml:space="preserve"> established and emerging ensembles and organizations.  </w:t>
      </w:r>
    </w:p>
    <w:p w:rsidRPr="00EA6862" w:rsidR="00EA6862" w:rsidP="15CE52D8" w:rsidRDefault="00EA6862" w14:paraId="04F881A9" w14:textId="77777777">
      <w:pPr>
        <w:rPr>
          <w:rFonts w:ascii="Garamond" w:hAnsi="Garamond" w:eastAsia="Garamond" w:cs="Garamond"/>
          <w:color w:val="000000"/>
          <w:sz w:val="24"/>
          <w:szCs w:val="24"/>
        </w:rPr>
      </w:pPr>
    </w:p>
    <w:p w:rsidRPr="00EA6862" w:rsidR="00EA6862" w:rsidP="15CE52D8" w:rsidRDefault="00EA6862" w14:paraId="26DFD2D6" w14:textId="5AB75FB8">
      <w:pPr>
        <w:ind w:firstLine="720"/>
        <w:rPr>
          <w:rFonts w:ascii="Garamond" w:hAnsi="Garamond" w:eastAsia="Garamond" w:cs="Garamond"/>
          <w:color w:val="000000" w:themeColor="text1" w:themeTint="FF" w:themeShade="FF"/>
          <w:sz w:val="24"/>
          <w:szCs w:val="24"/>
        </w:rPr>
      </w:pPr>
      <w:r w:rsidRPr="15CE52D8" w:rsidR="7F66D092">
        <w:rPr>
          <w:rFonts w:ascii="Garamond" w:hAnsi="Garamond" w:eastAsia="Garamond" w:cs="Garamond"/>
          <w:color w:val="000000" w:themeColor="text1" w:themeTint="FF" w:themeShade="FF"/>
          <w:sz w:val="24"/>
          <w:szCs w:val="24"/>
        </w:rPr>
        <w:t>GEMS is supported by fees for services; grants from The New York City Department of Cultural Affairs, The New York State Council on the Arts, The Howard Gilman Foundation and other private foundations</w:t>
      </w:r>
      <w:r w:rsidRPr="15CE52D8" w:rsidR="22D04EC4">
        <w:rPr>
          <w:rFonts w:ascii="Garamond" w:hAnsi="Garamond" w:eastAsia="Garamond" w:cs="Garamond"/>
          <w:color w:val="000000" w:themeColor="text1" w:themeTint="FF" w:themeShade="FF"/>
          <w:sz w:val="24"/>
          <w:szCs w:val="24"/>
        </w:rPr>
        <w:t>,</w:t>
      </w:r>
      <w:r w:rsidRPr="15CE52D8" w:rsidR="7F66D092">
        <w:rPr>
          <w:rFonts w:ascii="Garamond" w:hAnsi="Garamond" w:eastAsia="Garamond" w:cs="Garamond"/>
          <w:color w:val="000000" w:themeColor="text1" w:themeTint="FF" w:themeShade="FF"/>
          <w:sz w:val="24"/>
          <w:szCs w:val="24"/>
        </w:rPr>
        <w:t xml:space="preserve"> and generous individual donors. </w:t>
      </w:r>
    </w:p>
    <w:sectPr w:rsidR="00BA6FA7">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AD" w:rsidRDefault="00F371AD" w14:paraId="3A1256E4" w14:textId="77777777">
      <w:r>
        <w:separator/>
      </w:r>
    </w:p>
  </w:endnote>
  <w:endnote w:type="continuationSeparator" w:id="0">
    <w:p w:rsidR="00F371AD" w:rsidRDefault="00F371AD" w14:paraId="3F8E84A0" w14:textId="77777777">
      <w:r>
        <w:continuationSeparator/>
      </w:r>
    </w:p>
  </w:endnote>
  <w:endnote w:type="continuationNotice" w:id="1">
    <w:p w:rsidR="00F371AD" w:rsidRDefault="00F371AD" w14:paraId="070AB9C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Mincho">
    <w:altName w:val="ＭＳ Ｐ明朝"/>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AD" w:rsidRDefault="00F371AD" w14:paraId="44FBBD75" w14:textId="77777777">
      <w:r>
        <w:separator/>
      </w:r>
    </w:p>
  </w:footnote>
  <w:footnote w:type="continuationSeparator" w:id="0">
    <w:p w:rsidR="00F371AD" w:rsidRDefault="00F371AD" w14:paraId="015E23EF" w14:textId="77777777">
      <w:r>
        <w:continuationSeparator/>
      </w:r>
    </w:p>
  </w:footnote>
  <w:footnote w:type="continuationNotice" w:id="1">
    <w:p w:rsidR="00F371AD" w:rsidRDefault="00F371AD" w14:paraId="5FDFC155"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lang="en-US" w:vendorID="64" w:dllVersion="131078" w:nlCheck="1" w:checkStyle="1" w:appName="MSWord"/>
  <w:mailMerge>
    <w:mainDocumentType w:val="formLetters"/>
    <w:linkToQuery/>
    <w:dataType w:val="native"/>
    <w:connectString w:val="Provider=Microsoft.ACE.OLEDB.12.0;User ID=Admin;Data Source=C:\Users\GEMS\Documents\GEMS Local files\Press list - consolidate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VIPs &amp; Funders$'`"/>
    <w:dataSource r:id="rId1"/>
    <w:addressFieldName w:val="Email"/>
    <w:mailSubject w:val="Open Gates Project Inaugural Concerts: Nov. 12, 13, 14 in Manhattan, Queens, and the Bronx"/>
    <w:viewMergedData/>
    <w:odso>
      <w:udl w:val="Provider=Microsoft.ACE.OLEDB.12.0;User ID=Admin;Data Source=C:\Users\GEMS\Documents\GEMS Local files\Press list - consolidate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VIPs &amp; Funders$'"/>
      <w:src r:id="rId2"/>
      <w:colDelim w:val="9"/>
      <w:type w:val="database"/>
      <w:fHdr/>
      <w:fieldMapData>
        <w:lid w:val="en-US"/>
      </w:fieldMapData>
      <w:fieldMapData>
        <w:lid w:val="en-US"/>
      </w:fieldMapData>
      <w:fieldMapData>
        <w:type w:val="dbColumn"/>
        <w:name w:val="First Name"/>
        <w:mappedName w:val="First Name"/>
        <w:column w:val="5"/>
        <w:lid w:val="en-US"/>
      </w:fieldMapData>
      <w:fieldMapData>
        <w:type w:val="dbColumn"/>
        <w:name w:val="Middle Name"/>
        <w:mappedName w:val="Middle Name"/>
        <w:column w:val="6"/>
        <w:lid w:val="en-US"/>
      </w:fieldMapData>
      <w:fieldMapData>
        <w:type w:val="dbColumn"/>
        <w:name w:val="Last Name"/>
        <w:mappedName w:val="Last Name"/>
        <w:column w:val="7"/>
        <w:lid w:val="en-US"/>
      </w:fieldMapData>
      <w:fieldMapData>
        <w:type w:val="dbColumn"/>
        <w:name w:val="Suffix"/>
        <w:mappedName w:val="Suffix"/>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Fax"/>
        <w:mappedName w:val="Business Fax"/>
        <w:column w:val="12"/>
        <w:lid w:val="en-US"/>
      </w:fieldMapData>
      <w:fieldMapData>
        <w:lid w:val="en-US"/>
      </w:fieldMapData>
      <w:fieldMapData>
        <w:lid w:val="en-US"/>
      </w:fieldMapData>
      <w:fieldMapData>
        <w:type w:val="dbColumn"/>
        <w:name w:val="E-mail"/>
        <w:mappedName w:val="E-mail Address"/>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A7"/>
    <w:rsid w:val="00012524"/>
    <w:rsid w:val="00024C11"/>
    <w:rsid w:val="00026637"/>
    <w:rsid w:val="00035E84"/>
    <w:rsid w:val="00046888"/>
    <w:rsid w:val="00047E64"/>
    <w:rsid w:val="00075BD2"/>
    <w:rsid w:val="00086895"/>
    <w:rsid w:val="000B1B37"/>
    <w:rsid w:val="000D4F99"/>
    <w:rsid w:val="000F61AC"/>
    <w:rsid w:val="0010334E"/>
    <w:rsid w:val="0011336B"/>
    <w:rsid w:val="001226AB"/>
    <w:rsid w:val="00160965"/>
    <w:rsid w:val="00181653"/>
    <w:rsid w:val="00192B14"/>
    <w:rsid w:val="001B55FA"/>
    <w:rsid w:val="00204042"/>
    <w:rsid w:val="002262AC"/>
    <w:rsid w:val="00230494"/>
    <w:rsid w:val="002614FB"/>
    <w:rsid w:val="00287D3C"/>
    <w:rsid w:val="002F00FF"/>
    <w:rsid w:val="00302F5A"/>
    <w:rsid w:val="00306A19"/>
    <w:rsid w:val="0031422E"/>
    <w:rsid w:val="00314742"/>
    <w:rsid w:val="00315A5C"/>
    <w:rsid w:val="003DC8E0"/>
    <w:rsid w:val="003F1818"/>
    <w:rsid w:val="00405999"/>
    <w:rsid w:val="004640AF"/>
    <w:rsid w:val="00465EBC"/>
    <w:rsid w:val="00472305"/>
    <w:rsid w:val="004A1B0C"/>
    <w:rsid w:val="004B4BFB"/>
    <w:rsid w:val="004C53CC"/>
    <w:rsid w:val="004E6B24"/>
    <w:rsid w:val="00545CE3"/>
    <w:rsid w:val="0058027D"/>
    <w:rsid w:val="005E1433"/>
    <w:rsid w:val="005F16EF"/>
    <w:rsid w:val="00641F88"/>
    <w:rsid w:val="0066480D"/>
    <w:rsid w:val="00667CB5"/>
    <w:rsid w:val="00715B2E"/>
    <w:rsid w:val="0072601C"/>
    <w:rsid w:val="007467AE"/>
    <w:rsid w:val="00773E46"/>
    <w:rsid w:val="00781729"/>
    <w:rsid w:val="00782F18"/>
    <w:rsid w:val="007B2332"/>
    <w:rsid w:val="007C69D4"/>
    <w:rsid w:val="007D5A22"/>
    <w:rsid w:val="00801B53"/>
    <w:rsid w:val="0081372D"/>
    <w:rsid w:val="008177EA"/>
    <w:rsid w:val="008208E4"/>
    <w:rsid w:val="00823E6A"/>
    <w:rsid w:val="00824948"/>
    <w:rsid w:val="00852962"/>
    <w:rsid w:val="00853590"/>
    <w:rsid w:val="00857BAE"/>
    <w:rsid w:val="00877878"/>
    <w:rsid w:val="00982C15"/>
    <w:rsid w:val="009907FA"/>
    <w:rsid w:val="009A0B5F"/>
    <w:rsid w:val="009B0457"/>
    <w:rsid w:val="009E5306"/>
    <w:rsid w:val="00A36237"/>
    <w:rsid w:val="00A6779F"/>
    <w:rsid w:val="00AF37C6"/>
    <w:rsid w:val="00B11CC8"/>
    <w:rsid w:val="00B27EF9"/>
    <w:rsid w:val="00B5149B"/>
    <w:rsid w:val="00B66B85"/>
    <w:rsid w:val="00B703E3"/>
    <w:rsid w:val="00B93FA5"/>
    <w:rsid w:val="00BA02A6"/>
    <w:rsid w:val="00BA6FA7"/>
    <w:rsid w:val="00BE4FA5"/>
    <w:rsid w:val="00C11FDB"/>
    <w:rsid w:val="00C1680C"/>
    <w:rsid w:val="00C16897"/>
    <w:rsid w:val="00C21806"/>
    <w:rsid w:val="00C6360E"/>
    <w:rsid w:val="00C84E6C"/>
    <w:rsid w:val="00C90757"/>
    <w:rsid w:val="00CC3B1A"/>
    <w:rsid w:val="00CE1EBF"/>
    <w:rsid w:val="00CF2A05"/>
    <w:rsid w:val="00CF3CBE"/>
    <w:rsid w:val="00D22304"/>
    <w:rsid w:val="00D34308"/>
    <w:rsid w:val="00D766AF"/>
    <w:rsid w:val="00D7756B"/>
    <w:rsid w:val="00DB5F4D"/>
    <w:rsid w:val="00DB61A9"/>
    <w:rsid w:val="00DE7B82"/>
    <w:rsid w:val="00E16947"/>
    <w:rsid w:val="00E442DA"/>
    <w:rsid w:val="00E445AC"/>
    <w:rsid w:val="00E55A47"/>
    <w:rsid w:val="00E574E8"/>
    <w:rsid w:val="00E905C6"/>
    <w:rsid w:val="00E92C3F"/>
    <w:rsid w:val="00EA6862"/>
    <w:rsid w:val="00EB4AB2"/>
    <w:rsid w:val="00ED1EF5"/>
    <w:rsid w:val="00F17959"/>
    <w:rsid w:val="00F36D1E"/>
    <w:rsid w:val="00F371AD"/>
    <w:rsid w:val="00F95DE5"/>
    <w:rsid w:val="00FC1DB1"/>
    <w:rsid w:val="00FE7C60"/>
    <w:rsid w:val="00FF0D64"/>
    <w:rsid w:val="00FF25AF"/>
    <w:rsid w:val="00FF4D3B"/>
    <w:rsid w:val="012FFC51"/>
    <w:rsid w:val="013CB3DE"/>
    <w:rsid w:val="015E99BD"/>
    <w:rsid w:val="01610A2D"/>
    <w:rsid w:val="02C17177"/>
    <w:rsid w:val="02C31C2B"/>
    <w:rsid w:val="02CCC8C3"/>
    <w:rsid w:val="030F73D2"/>
    <w:rsid w:val="0345C7E2"/>
    <w:rsid w:val="03C02F38"/>
    <w:rsid w:val="041BD7F1"/>
    <w:rsid w:val="044A4305"/>
    <w:rsid w:val="046A1233"/>
    <w:rsid w:val="04A11FF0"/>
    <w:rsid w:val="04CB1925"/>
    <w:rsid w:val="04EF4E14"/>
    <w:rsid w:val="0536B0F2"/>
    <w:rsid w:val="0571C91B"/>
    <w:rsid w:val="0598B46E"/>
    <w:rsid w:val="06B7A860"/>
    <w:rsid w:val="06BB8B84"/>
    <w:rsid w:val="06BED968"/>
    <w:rsid w:val="07C441CB"/>
    <w:rsid w:val="07CB45AB"/>
    <w:rsid w:val="083343DE"/>
    <w:rsid w:val="084A5059"/>
    <w:rsid w:val="093A1090"/>
    <w:rsid w:val="0953F0B1"/>
    <w:rsid w:val="099B5AAF"/>
    <w:rsid w:val="09E72203"/>
    <w:rsid w:val="0A1FA62C"/>
    <w:rsid w:val="0A3F296E"/>
    <w:rsid w:val="0A5F2ABE"/>
    <w:rsid w:val="0B5AAC90"/>
    <w:rsid w:val="0B828F1E"/>
    <w:rsid w:val="0BF710F8"/>
    <w:rsid w:val="0BF85662"/>
    <w:rsid w:val="0CB34DDC"/>
    <w:rsid w:val="0CD40D27"/>
    <w:rsid w:val="0D066644"/>
    <w:rsid w:val="0D2A2362"/>
    <w:rsid w:val="0D3CA1C4"/>
    <w:rsid w:val="0D8D4DCC"/>
    <w:rsid w:val="0DEACCDA"/>
    <w:rsid w:val="0ED2483C"/>
    <w:rsid w:val="0F0CF65E"/>
    <w:rsid w:val="0FD02C23"/>
    <w:rsid w:val="0FEAC99E"/>
    <w:rsid w:val="10199443"/>
    <w:rsid w:val="104F54A0"/>
    <w:rsid w:val="106E189D"/>
    <w:rsid w:val="108AB974"/>
    <w:rsid w:val="10B8BFCB"/>
    <w:rsid w:val="10B9A607"/>
    <w:rsid w:val="10F4EBDF"/>
    <w:rsid w:val="1133C8CF"/>
    <w:rsid w:val="11BACA68"/>
    <w:rsid w:val="11F64641"/>
    <w:rsid w:val="12E1061D"/>
    <w:rsid w:val="12FA0D5B"/>
    <w:rsid w:val="1339FC91"/>
    <w:rsid w:val="134CC72D"/>
    <w:rsid w:val="13A02365"/>
    <w:rsid w:val="14459F26"/>
    <w:rsid w:val="145FAD48"/>
    <w:rsid w:val="158C30EE"/>
    <w:rsid w:val="15CE52D8"/>
    <w:rsid w:val="16134149"/>
    <w:rsid w:val="1628B8EC"/>
    <w:rsid w:val="165E1C50"/>
    <w:rsid w:val="168286B8"/>
    <w:rsid w:val="17B6E660"/>
    <w:rsid w:val="180FEF7F"/>
    <w:rsid w:val="1829B96D"/>
    <w:rsid w:val="18772B37"/>
    <w:rsid w:val="1913EBCB"/>
    <w:rsid w:val="1937391F"/>
    <w:rsid w:val="197F1E2F"/>
    <w:rsid w:val="19FA7B45"/>
    <w:rsid w:val="1A0AEE93"/>
    <w:rsid w:val="1AFC7849"/>
    <w:rsid w:val="1B240730"/>
    <w:rsid w:val="1B41328B"/>
    <w:rsid w:val="1B7E2C27"/>
    <w:rsid w:val="1B86DCE1"/>
    <w:rsid w:val="1B870565"/>
    <w:rsid w:val="1C097B23"/>
    <w:rsid w:val="1C4C5739"/>
    <w:rsid w:val="1CEE052A"/>
    <w:rsid w:val="1DA1421E"/>
    <w:rsid w:val="1E5A54C9"/>
    <w:rsid w:val="1E60FA12"/>
    <w:rsid w:val="1E9CE97B"/>
    <w:rsid w:val="1EF08C72"/>
    <w:rsid w:val="1F86EEBA"/>
    <w:rsid w:val="1FF010FA"/>
    <w:rsid w:val="1FF07B37"/>
    <w:rsid w:val="200CE70B"/>
    <w:rsid w:val="204A838B"/>
    <w:rsid w:val="20A067AE"/>
    <w:rsid w:val="20B17ABC"/>
    <w:rsid w:val="214E7353"/>
    <w:rsid w:val="2165B62C"/>
    <w:rsid w:val="21877D82"/>
    <w:rsid w:val="219980B8"/>
    <w:rsid w:val="21A49FD7"/>
    <w:rsid w:val="22053E95"/>
    <w:rsid w:val="22D04EC4"/>
    <w:rsid w:val="22F7176C"/>
    <w:rsid w:val="231824E9"/>
    <w:rsid w:val="23C864AE"/>
    <w:rsid w:val="24CD8127"/>
    <w:rsid w:val="24DA6595"/>
    <w:rsid w:val="24F8B212"/>
    <w:rsid w:val="2507A232"/>
    <w:rsid w:val="2522E3FA"/>
    <w:rsid w:val="265C6677"/>
    <w:rsid w:val="2689969E"/>
    <w:rsid w:val="274AC982"/>
    <w:rsid w:val="276FB879"/>
    <w:rsid w:val="281B3AC3"/>
    <w:rsid w:val="2852D6C5"/>
    <w:rsid w:val="2875D2BA"/>
    <w:rsid w:val="2893E65F"/>
    <w:rsid w:val="289CD359"/>
    <w:rsid w:val="2937A2DC"/>
    <w:rsid w:val="2A587195"/>
    <w:rsid w:val="2A620F76"/>
    <w:rsid w:val="2A8BD35F"/>
    <w:rsid w:val="2AF843BC"/>
    <w:rsid w:val="2B01D08C"/>
    <w:rsid w:val="2B085DA8"/>
    <w:rsid w:val="2BFA7072"/>
    <w:rsid w:val="2C0FADBF"/>
    <w:rsid w:val="2C453486"/>
    <w:rsid w:val="2C7B1B51"/>
    <w:rsid w:val="2CA42E09"/>
    <w:rsid w:val="2CB4C635"/>
    <w:rsid w:val="2CD007FA"/>
    <w:rsid w:val="2D1E52BC"/>
    <w:rsid w:val="2D1EBB7E"/>
    <w:rsid w:val="2D9794A5"/>
    <w:rsid w:val="2D9FF6D8"/>
    <w:rsid w:val="2DA8D340"/>
    <w:rsid w:val="2E9F8F43"/>
    <w:rsid w:val="2F0C3315"/>
    <w:rsid w:val="2F5B0551"/>
    <w:rsid w:val="2FA08302"/>
    <w:rsid w:val="3013B075"/>
    <w:rsid w:val="3025A593"/>
    <w:rsid w:val="3064F9DE"/>
    <w:rsid w:val="306CC005"/>
    <w:rsid w:val="30E8D09B"/>
    <w:rsid w:val="3121AEF5"/>
    <w:rsid w:val="31449F6E"/>
    <w:rsid w:val="31AB87F1"/>
    <w:rsid w:val="31CEE55B"/>
    <w:rsid w:val="31D18FF6"/>
    <w:rsid w:val="324EC4D2"/>
    <w:rsid w:val="32820E8E"/>
    <w:rsid w:val="32D83DC0"/>
    <w:rsid w:val="33AF4DDC"/>
    <w:rsid w:val="3409A6E1"/>
    <w:rsid w:val="341DDEEF"/>
    <w:rsid w:val="34993CEA"/>
    <w:rsid w:val="34CB496C"/>
    <w:rsid w:val="350885A0"/>
    <w:rsid w:val="350B2C2F"/>
    <w:rsid w:val="3663E019"/>
    <w:rsid w:val="3679EABB"/>
    <w:rsid w:val="36FC6C09"/>
    <w:rsid w:val="3729E5AF"/>
    <w:rsid w:val="37359F39"/>
    <w:rsid w:val="374D64E4"/>
    <w:rsid w:val="37982035"/>
    <w:rsid w:val="383BB732"/>
    <w:rsid w:val="3852D9D3"/>
    <w:rsid w:val="385B8FDB"/>
    <w:rsid w:val="386F944F"/>
    <w:rsid w:val="38E93545"/>
    <w:rsid w:val="39097E0F"/>
    <w:rsid w:val="39944698"/>
    <w:rsid w:val="39C07001"/>
    <w:rsid w:val="39C6794A"/>
    <w:rsid w:val="39F7603C"/>
    <w:rsid w:val="39FCEE51"/>
    <w:rsid w:val="3A0D3EA5"/>
    <w:rsid w:val="3A1CA1BA"/>
    <w:rsid w:val="3A338262"/>
    <w:rsid w:val="3A85E172"/>
    <w:rsid w:val="3A97120F"/>
    <w:rsid w:val="3AF73297"/>
    <w:rsid w:val="3B0098B7"/>
    <w:rsid w:val="3B154686"/>
    <w:rsid w:val="3B84D27F"/>
    <w:rsid w:val="3B9C6FB5"/>
    <w:rsid w:val="3BC67428"/>
    <w:rsid w:val="3C1F4740"/>
    <w:rsid w:val="3CF71F7E"/>
    <w:rsid w:val="3D04ED2B"/>
    <w:rsid w:val="3D0E32C8"/>
    <w:rsid w:val="3D6000B7"/>
    <w:rsid w:val="3D6F35B0"/>
    <w:rsid w:val="3D752A68"/>
    <w:rsid w:val="3D858095"/>
    <w:rsid w:val="3D99B63F"/>
    <w:rsid w:val="3DE08D3F"/>
    <w:rsid w:val="3E1D5915"/>
    <w:rsid w:val="3F62B4F1"/>
    <w:rsid w:val="3F7C5DA0"/>
    <w:rsid w:val="3F98F418"/>
    <w:rsid w:val="3FFD35B2"/>
    <w:rsid w:val="40393A7C"/>
    <w:rsid w:val="4051BF95"/>
    <w:rsid w:val="40D198E3"/>
    <w:rsid w:val="40EE9D09"/>
    <w:rsid w:val="41511B2C"/>
    <w:rsid w:val="416F8BBC"/>
    <w:rsid w:val="41E2C13E"/>
    <w:rsid w:val="42230228"/>
    <w:rsid w:val="425843A0"/>
    <w:rsid w:val="42E71FB0"/>
    <w:rsid w:val="434D0DDD"/>
    <w:rsid w:val="43A9D925"/>
    <w:rsid w:val="43AA5E1E"/>
    <w:rsid w:val="43B01382"/>
    <w:rsid w:val="43D3FCE1"/>
    <w:rsid w:val="4433F475"/>
    <w:rsid w:val="445E1AEC"/>
    <w:rsid w:val="45CABE65"/>
    <w:rsid w:val="45DF7916"/>
    <w:rsid w:val="45E66D80"/>
    <w:rsid w:val="460A73D8"/>
    <w:rsid w:val="461FFC8D"/>
    <w:rsid w:val="466A2569"/>
    <w:rsid w:val="467DEB46"/>
    <w:rsid w:val="469D1EAE"/>
    <w:rsid w:val="46E62378"/>
    <w:rsid w:val="4701586B"/>
    <w:rsid w:val="4716782E"/>
    <w:rsid w:val="478B0908"/>
    <w:rsid w:val="47BCBC39"/>
    <w:rsid w:val="4812C6DF"/>
    <w:rsid w:val="49286963"/>
    <w:rsid w:val="4B62E25D"/>
    <w:rsid w:val="4B8BB070"/>
    <w:rsid w:val="4C280F9C"/>
    <w:rsid w:val="4C2A710B"/>
    <w:rsid w:val="4CA88A35"/>
    <w:rsid w:val="4D62DA6C"/>
    <w:rsid w:val="4D69AFEE"/>
    <w:rsid w:val="4DB5CC6D"/>
    <w:rsid w:val="4DB8BD11"/>
    <w:rsid w:val="4DBC1495"/>
    <w:rsid w:val="4DE99F84"/>
    <w:rsid w:val="4DFFDCBA"/>
    <w:rsid w:val="4E41DD18"/>
    <w:rsid w:val="4E5C6BED"/>
    <w:rsid w:val="4E882D75"/>
    <w:rsid w:val="4E89E593"/>
    <w:rsid w:val="4E92ECD1"/>
    <w:rsid w:val="4ED27ADF"/>
    <w:rsid w:val="4F15CCF8"/>
    <w:rsid w:val="4F1906BF"/>
    <w:rsid w:val="4F9FA59D"/>
    <w:rsid w:val="4FAAF9AF"/>
    <w:rsid w:val="4FD02394"/>
    <w:rsid w:val="5092B9D7"/>
    <w:rsid w:val="50EFAEB7"/>
    <w:rsid w:val="51363F51"/>
    <w:rsid w:val="5148EF9D"/>
    <w:rsid w:val="51BBB0F5"/>
    <w:rsid w:val="52004447"/>
    <w:rsid w:val="521B4244"/>
    <w:rsid w:val="522E8A38"/>
    <w:rsid w:val="526B8BB8"/>
    <w:rsid w:val="53BA4712"/>
    <w:rsid w:val="53C14A58"/>
    <w:rsid w:val="543CFD76"/>
    <w:rsid w:val="54FE7283"/>
    <w:rsid w:val="5505C3B7"/>
    <w:rsid w:val="550AB8B1"/>
    <w:rsid w:val="5535214C"/>
    <w:rsid w:val="55662AFA"/>
    <w:rsid w:val="55ACE72C"/>
    <w:rsid w:val="56260077"/>
    <w:rsid w:val="56FD1476"/>
    <w:rsid w:val="5716EE5D"/>
    <w:rsid w:val="5724FBA4"/>
    <w:rsid w:val="5769B214"/>
    <w:rsid w:val="57A9AEA3"/>
    <w:rsid w:val="586AD769"/>
    <w:rsid w:val="587F9D24"/>
    <w:rsid w:val="58D7519C"/>
    <w:rsid w:val="59349EDD"/>
    <w:rsid w:val="596D8FA3"/>
    <w:rsid w:val="59DB8A7F"/>
    <w:rsid w:val="5A92E187"/>
    <w:rsid w:val="5AC05B2D"/>
    <w:rsid w:val="5B4D73A4"/>
    <w:rsid w:val="5B51B5F4"/>
    <w:rsid w:val="5C22BDBC"/>
    <w:rsid w:val="5CFAA62F"/>
    <w:rsid w:val="5D0438FC"/>
    <w:rsid w:val="5D6EC7E5"/>
    <w:rsid w:val="5D8914BD"/>
    <w:rsid w:val="5DAFF374"/>
    <w:rsid w:val="5DECE9F2"/>
    <w:rsid w:val="5E11244C"/>
    <w:rsid w:val="5E1C31B1"/>
    <w:rsid w:val="5E1F66E4"/>
    <w:rsid w:val="5E2E9FF3"/>
    <w:rsid w:val="5E956068"/>
    <w:rsid w:val="5F93CC50"/>
    <w:rsid w:val="5FB2DD88"/>
    <w:rsid w:val="6001EEDE"/>
    <w:rsid w:val="6008918A"/>
    <w:rsid w:val="601B749C"/>
    <w:rsid w:val="603BD9BE"/>
    <w:rsid w:val="60B101BF"/>
    <w:rsid w:val="6103CA40"/>
    <w:rsid w:val="61206093"/>
    <w:rsid w:val="61F19C0D"/>
    <w:rsid w:val="62491421"/>
    <w:rsid w:val="624A7227"/>
    <w:rsid w:val="627241D7"/>
    <w:rsid w:val="62836A49"/>
    <w:rsid w:val="62D3C5BD"/>
    <w:rsid w:val="62D7B0FB"/>
    <w:rsid w:val="6326C9D7"/>
    <w:rsid w:val="63DA053C"/>
    <w:rsid w:val="640A40AA"/>
    <w:rsid w:val="6419C896"/>
    <w:rsid w:val="65159252"/>
    <w:rsid w:val="6517C33F"/>
    <w:rsid w:val="651FCAAC"/>
    <w:rsid w:val="65485FB1"/>
    <w:rsid w:val="65639C50"/>
    <w:rsid w:val="659A209E"/>
    <w:rsid w:val="66192757"/>
    <w:rsid w:val="661AABED"/>
    <w:rsid w:val="6656BF96"/>
    <w:rsid w:val="667C0704"/>
    <w:rsid w:val="66918178"/>
    <w:rsid w:val="66A9C825"/>
    <w:rsid w:val="67236218"/>
    <w:rsid w:val="67D5ADC6"/>
    <w:rsid w:val="68446A08"/>
    <w:rsid w:val="6880701D"/>
    <w:rsid w:val="68FCDB83"/>
    <w:rsid w:val="69A40787"/>
    <w:rsid w:val="69D9810F"/>
    <w:rsid w:val="69FC8684"/>
    <w:rsid w:val="6A171A97"/>
    <w:rsid w:val="6A5B490D"/>
    <w:rsid w:val="6A9026B9"/>
    <w:rsid w:val="6AB39D65"/>
    <w:rsid w:val="6B41DC87"/>
    <w:rsid w:val="6BB59E4E"/>
    <w:rsid w:val="6C4EB809"/>
    <w:rsid w:val="6CFECD16"/>
    <w:rsid w:val="6D2CA124"/>
    <w:rsid w:val="6E0B8F7A"/>
    <w:rsid w:val="6FA85EAE"/>
    <w:rsid w:val="6FD8C199"/>
    <w:rsid w:val="70022C56"/>
    <w:rsid w:val="7053A71D"/>
    <w:rsid w:val="707DB0FB"/>
    <w:rsid w:val="717AFD3B"/>
    <w:rsid w:val="717EFFB7"/>
    <w:rsid w:val="719834D5"/>
    <w:rsid w:val="725A8BC6"/>
    <w:rsid w:val="733060FA"/>
    <w:rsid w:val="739DA223"/>
    <w:rsid w:val="73CE9872"/>
    <w:rsid w:val="745370FA"/>
    <w:rsid w:val="74A9FC69"/>
    <w:rsid w:val="74FE5D1F"/>
    <w:rsid w:val="75405360"/>
    <w:rsid w:val="7541EB0E"/>
    <w:rsid w:val="75828F41"/>
    <w:rsid w:val="762503B6"/>
    <w:rsid w:val="7626C5A5"/>
    <w:rsid w:val="76C69C53"/>
    <w:rsid w:val="76C73E56"/>
    <w:rsid w:val="77644862"/>
    <w:rsid w:val="778784EC"/>
    <w:rsid w:val="778E412D"/>
    <w:rsid w:val="77920228"/>
    <w:rsid w:val="77A32A1C"/>
    <w:rsid w:val="77B58C35"/>
    <w:rsid w:val="77F57CC6"/>
    <w:rsid w:val="781009DE"/>
    <w:rsid w:val="7815FFD6"/>
    <w:rsid w:val="78757CBE"/>
    <w:rsid w:val="78AE9972"/>
    <w:rsid w:val="792001F0"/>
    <w:rsid w:val="796316BE"/>
    <w:rsid w:val="799988DF"/>
    <w:rsid w:val="79D2F322"/>
    <w:rsid w:val="79D5C2CF"/>
    <w:rsid w:val="7A31F832"/>
    <w:rsid w:val="7A360D53"/>
    <w:rsid w:val="7A5F3A58"/>
    <w:rsid w:val="7A6AE677"/>
    <w:rsid w:val="7A7120BD"/>
    <w:rsid w:val="7AF4C548"/>
    <w:rsid w:val="7B3F8479"/>
    <w:rsid w:val="7B78C229"/>
    <w:rsid w:val="7C097476"/>
    <w:rsid w:val="7C3AA265"/>
    <w:rsid w:val="7C4DFC88"/>
    <w:rsid w:val="7CE43C2E"/>
    <w:rsid w:val="7CFBAE6A"/>
    <w:rsid w:val="7D0A7372"/>
    <w:rsid w:val="7D31CA79"/>
    <w:rsid w:val="7DCF7DC9"/>
    <w:rsid w:val="7F313E94"/>
    <w:rsid w:val="7F6213C5"/>
    <w:rsid w:val="7F66D092"/>
    <w:rsid w:val="7F80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4C97"/>
  <w15:docId w15:val="{22878B22-F136-4775-BA9E-2D9A5866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2">
    <w:name w:val="heading 2"/>
    <w:basedOn w:val="Normal"/>
    <w:next w:val="Normal"/>
    <w:link w:val="Heading2Char"/>
    <w:uiPriority w:val="9"/>
    <w:unhideWhenUsed/>
    <w:qFormat/>
    <w:rsid w:val="00773E46"/>
    <w:pPr>
      <w:keepNext/>
      <w:keepLines/>
      <w:spacing w:before="40"/>
      <w:outlineLvl w:val="1"/>
    </w:pPr>
    <w:rPr>
      <w:rFonts w:asciiTheme="majorHAnsi" w:hAnsiTheme="majorHAnsi" w:eastAsiaTheme="majorEastAsia"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773E46"/>
    <w:pPr>
      <w:keepNext/>
      <w:keepLines/>
      <w:spacing w:before="40"/>
      <w:outlineLvl w:val="2"/>
    </w:pPr>
    <w:rPr>
      <w:rFonts w:asciiTheme="majorHAnsi" w:hAnsiTheme="majorHAnsi" w:eastAsiaTheme="majorEastAsia" w:cstheme="majorBidi"/>
      <w:color w:val="1F4E69"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Default" w:customStyle="1">
    <w:name w:val="Default"/>
    <w:rPr>
      <w:rFonts w:ascii="Helvetica" w:hAnsi="Arial Unicode MS" w:cs="Arial Unicode MS"/>
      <w:color w:val="000000"/>
      <w:sz w:val="22"/>
      <w:szCs w:val="22"/>
    </w:rPr>
  </w:style>
  <w:style w:type="character" w:styleId="Hyperlink0" w:customStyle="1">
    <w:name w:val="Hyperlink.0"/>
    <w:basedOn w:val="Hyperlink"/>
    <w:rPr>
      <w:u w:val="single"/>
    </w:rPr>
  </w:style>
  <w:style w:type="character" w:styleId="Hyperlink1" w:customStyle="1">
    <w:name w:val="Hyperlink.1"/>
    <w:basedOn w:val="Hyperlink"/>
    <w:rPr>
      <w:u w:val="single"/>
    </w:rPr>
  </w:style>
  <w:style w:type="character" w:styleId="Hyperlink2" w:customStyle="1">
    <w:name w:val="Hyperlink.2"/>
    <w:basedOn w:val="Hyperlink"/>
    <w:rPr>
      <w:u w:val="single"/>
    </w:rPr>
  </w:style>
  <w:style w:type="character" w:styleId="Hyperlink3" w:customStyle="1">
    <w:name w:val="Hyperlink.3"/>
    <w:basedOn w:val="Hyperlink"/>
    <w:rPr>
      <w:u w:val="single"/>
    </w:rPr>
  </w:style>
  <w:style w:type="character" w:styleId="Hyperlink4" w:customStyle="1">
    <w:name w:val="Hyperlink.4"/>
    <w:basedOn w:val="Hyperlink"/>
    <w:rPr>
      <w:u w:val="single"/>
    </w:rPr>
  </w:style>
  <w:style w:type="character" w:styleId="Hyperlink5" w:customStyle="1">
    <w:name w:val="Hyperlink.5"/>
    <w:basedOn w:val="Hyperlink"/>
    <w:rPr>
      <w:u w:val="single"/>
    </w:rPr>
  </w:style>
  <w:style w:type="character" w:styleId="Hyperlink6" w:customStyle="1">
    <w:name w:val="Hyperlink.6"/>
    <w:basedOn w:val="Hyperlink"/>
    <w:rPr>
      <w:u w:val="single"/>
    </w:rPr>
  </w:style>
  <w:style w:type="character" w:styleId="Hyperlink7" w:customStyle="1">
    <w:name w:val="Hyperlink.7"/>
    <w:basedOn w:val="Hyperlink"/>
    <w:rPr>
      <w:u w:val="single"/>
    </w:rPr>
  </w:style>
  <w:style w:type="character" w:styleId="Hyperlink8" w:customStyle="1">
    <w:name w:val="Hyperlink.8"/>
    <w:basedOn w:val="Hyperlink"/>
    <w:rPr>
      <w:u w:val="single"/>
    </w:rPr>
  </w:style>
  <w:style w:type="character" w:styleId="None" w:customStyle="1">
    <w:name w:val="None"/>
  </w:style>
  <w:style w:type="character" w:styleId="Hyperlink9" w:customStyle="1">
    <w:name w:val="Hyperlink.9"/>
    <w:basedOn w:val="None"/>
    <w:rPr>
      <w:color w:val="0432FF"/>
      <w:u w:val="single" w:color="0432FF"/>
    </w:rPr>
  </w:style>
  <w:style w:type="paragraph" w:styleId="PressRelease" w:customStyle="1">
    <w:name w:val="Press Release"/>
    <w:basedOn w:val="Normal"/>
    <w:next w:val="Normal"/>
    <w:link w:val="PressReleaseChar"/>
    <w:qFormat/>
    <w:rsid w:val="00075BD2"/>
    <w:rPr>
      <w:rFonts w:eastAsiaTheme="majorEastAsia"/>
      <w:bCs/>
      <w:iCs/>
    </w:rPr>
  </w:style>
  <w:style w:type="character" w:styleId="PressReleaseChar" w:customStyle="1">
    <w:name w:val="Press Release Char"/>
    <w:basedOn w:val="DefaultParagraphFont"/>
    <w:link w:val="PressRelease"/>
    <w:rsid w:val="00075BD2"/>
    <w:rPr>
      <w:rFonts w:eastAsiaTheme="majorEastAsia"/>
      <w:bCs/>
      <w:iCs/>
      <w:sz w:val="24"/>
      <w:szCs w:val="24"/>
    </w:rPr>
  </w:style>
  <w:style w:type="character" w:styleId="FollowedHyperlink">
    <w:name w:val="FollowedHyperlink"/>
    <w:basedOn w:val="DefaultParagraphFont"/>
    <w:uiPriority w:val="99"/>
    <w:semiHidden/>
    <w:unhideWhenUsed/>
    <w:rsid w:val="00C1680C"/>
    <w:rPr>
      <w:color w:val="FF00FF"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02663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heme="minorEastAsia"/>
      <w:bdr w:val="none" w:color="auto" w:sz="0" w:space="0"/>
      <w:lang w:eastAsia="ja-JP"/>
    </w:rPr>
  </w:style>
  <w:style w:type="paragraph" w:styleId="Header">
    <w:name w:val="header"/>
    <w:basedOn w:val="Normal"/>
    <w:link w:val="HeaderChar"/>
    <w:uiPriority w:val="99"/>
    <w:semiHidden/>
    <w:unhideWhenUsed/>
    <w:rsid w:val="00046888"/>
    <w:pPr>
      <w:tabs>
        <w:tab w:val="center" w:pos="4680"/>
        <w:tab w:val="right" w:pos="9360"/>
      </w:tabs>
    </w:pPr>
  </w:style>
  <w:style w:type="character" w:styleId="HeaderChar" w:customStyle="1">
    <w:name w:val="Header Char"/>
    <w:basedOn w:val="DefaultParagraphFont"/>
    <w:link w:val="Header"/>
    <w:uiPriority w:val="99"/>
    <w:semiHidden/>
    <w:rsid w:val="00046888"/>
    <w:rPr>
      <w:sz w:val="24"/>
      <w:szCs w:val="24"/>
    </w:rPr>
  </w:style>
  <w:style w:type="paragraph" w:styleId="Footer">
    <w:name w:val="footer"/>
    <w:basedOn w:val="Normal"/>
    <w:link w:val="FooterChar"/>
    <w:uiPriority w:val="99"/>
    <w:semiHidden/>
    <w:unhideWhenUsed/>
    <w:rsid w:val="00046888"/>
    <w:pPr>
      <w:tabs>
        <w:tab w:val="center" w:pos="4680"/>
        <w:tab w:val="right" w:pos="9360"/>
      </w:tabs>
    </w:pPr>
  </w:style>
  <w:style w:type="character" w:styleId="FooterChar" w:customStyle="1">
    <w:name w:val="Footer Char"/>
    <w:basedOn w:val="DefaultParagraphFont"/>
    <w:link w:val="Footer"/>
    <w:uiPriority w:val="99"/>
    <w:semiHidden/>
    <w:rsid w:val="00046888"/>
    <w:rPr>
      <w:sz w:val="24"/>
      <w:szCs w:val="24"/>
    </w:rPr>
  </w:style>
  <w:style w:type="character" w:styleId="UnresolvedMention1" w:customStyle="1">
    <w:name w:val="Unresolved Mention1"/>
    <w:basedOn w:val="DefaultParagraphFont"/>
    <w:uiPriority w:val="99"/>
    <w:semiHidden/>
    <w:unhideWhenUsed/>
    <w:rsid w:val="00046888"/>
    <w:rPr>
      <w:color w:val="605E5C"/>
      <w:shd w:val="clear" w:color="auto" w:fill="E1DFDD"/>
    </w:rPr>
  </w:style>
  <w:style w:type="character" w:styleId="hgkelc" w:customStyle="1">
    <w:name w:val="hgkelc"/>
    <w:basedOn w:val="DefaultParagraphFont"/>
    <w:rsid w:val="00CE1EBF"/>
  </w:style>
  <w:style w:type="character" w:styleId="Emphasis">
    <w:name w:val="Emphasis"/>
    <w:basedOn w:val="DefaultParagraphFont"/>
    <w:uiPriority w:val="20"/>
    <w:qFormat/>
    <w:rsid w:val="00A6779F"/>
    <w:rPr>
      <w:i/>
      <w:iCs/>
    </w:rPr>
  </w:style>
  <w:style w:type="character" w:styleId="UnresolvedMention" w:customStyle="1">
    <w:name w:val="Unresolved Mention"/>
    <w:basedOn w:val="DefaultParagraphFont"/>
    <w:uiPriority w:val="99"/>
    <w:semiHidden/>
    <w:unhideWhenUsed/>
    <w:rsid w:val="00B11CC8"/>
    <w:rPr>
      <w:color w:val="605E5C"/>
      <w:shd w:val="clear" w:color="auto" w:fill="E1DFDD"/>
    </w:rPr>
  </w:style>
  <w:style w:type="character" w:styleId="Heading2Char" w:customStyle="1">
    <w:name w:val="Heading 2 Char"/>
    <w:basedOn w:val="DefaultParagraphFont"/>
    <w:link w:val="Heading2"/>
    <w:uiPriority w:val="9"/>
    <w:rsid w:val="00773E46"/>
    <w:rPr>
      <w:rFonts w:asciiTheme="majorHAnsi" w:hAnsiTheme="majorHAnsi" w:eastAsiaTheme="majorEastAsia" w:cstheme="majorBidi"/>
      <w:color w:val="2F759E" w:themeColor="accent1" w:themeShade="BF"/>
      <w:sz w:val="26"/>
      <w:szCs w:val="26"/>
    </w:rPr>
  </w:style>
  <w:style w:type="character" w:styleId="Heading3Char" w:customStyle="1">
    <w:name w:val="Heading 3 Char"/>
    <w:basedOn w:val="DefaultParagraphFont"/>
    <w:link w:val="Heading3"/>
    <w:uiPriority w:val="9"/>
    <w:rsid w:val="00773E46"/>
    <w:rPr>
      <w:rFonts w:asciiTheme="majorHAnsi" w:hAnsiTheme="majorHAnsi" w:eastAsiaTheme="majorEastAsia" w:cstheme="majorBidi"/>
      <w:color w:val="1F4E6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1737">
      <w:bodyDiv w:val="1"/>
      <w:marLeft w:val="0"/>
      <w:marRight w:val="0"/>
      <w:marTop w:val="0"/>
      <w:marBottom w:val="0"/>
      <w:divBdr>
        <w:top w:val="none" w:sz="0" w:space="0" w:color="auto"/>
        <w:left w:val="none" w:sz="0" w:space="0" w:color="auto"/>
        <w:bottom w:val="none" w:sz="0" w:space="0" w:color="auto"/>
        <w:right w:val="none" w:sz="0" w:space="0" w:color="auto"/>
      </w:divBdr>
    </w:div>
    <w:div w:id="994265610">
      <w:bodyDiv w:val="1"/>
      <w:marLeft w:val="0"/>
      <w:marRight w:val="0"/>
      <w:marTop w:val="0"/>
      <w:marBottom w:val="0"/>
      <w:divBdr>
        <w:top w:val="none" w:sz="0" w:space="0" w:color="auto"/>
        <w:left w:val="none" w:sz="0" w:space="0" w:color="auto"/>
        <w:bottom w:val="none" w:sz="0" w:space="0" w:color="auto"/>
        <w:right w:val="none" w:sz="0" w:space="0" w:color="auto"/>
      </w:divBdr>
      <w:divsChild>
        <w:div w:id="763115168">
          <w:marLeft w:val="0"/>
          <w:marRight w:val="0"/>
          <w:marTop w:val="0"/>
          <w:marBottom w:val="0"/>
          <w:divBdr>
            <w:top w:val="none" w:sz="0" w:space="0" w:color="auto"/>
            <w:left w:val="none" w:sz="0" w:space="0" w:color="auto"/>
            <w:bottom w:val="none" w:sz="0" w:space="0" w:color="auto"/>
            <w:right w:val="none" w:sz="0" w:space="0" w:color="auto"/>
          </w:divBdr>
        </w:div>
      </w:divsChild>
    </w:div>
    <w:div w:id="202220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30" /><Relationship Type="http://schemas.openxmlformats.org/officeDocument/2006/relationships/hyperlink" Target="https://gemsny.org/opengatesseason" TargetMode="External" Id="R17700b9bb2b44608" /><Relationship Type="http://schemas.openxmlformats.org/officeDocument/2006/relationships/hyperlink" Target="https://goo.gl/maps/ifUnNQjRCtMwEvzx5" TargetMode="External" Id="R0aff87cd990941ad" /><Relationship Type="http://schemas.openxmlformats.org/officeDocument/2006/relationships/hyperlink" Target="https://goo.gl/maps/YU7fVeBe53MANUBB9" TargetMode="External" Id="R5ec5db5e8db04954" /><Relationship Type="http://schemas.openxmlformats.org/officeDocument/2006/relationships/hyperlink" Target="https://goo.gl/maps/t6ogTf747hFBJnDy5" TargetMode="External" Id="R17b25932b5f54998" /><Relationship Type="http://schemas.openxmlformats.org/officeDocument/2006/relationships/hyperlink" Target="https://gemsny.org/opengatesseason" TargetMode="External" Id="Rabb47538f4b8453c" /><Relationship Type="http://schemas.openxmlformats.org/officeDocument/2006/relationships/hyperlink" Target="https://gemsny.org/66-articles-of-interest/668-covid-19-update" TargetMode="External" Id="Raeb2e635e9d44be0" /><Relationship Type="http://schemas.openxmlformats.org/officeDocument/2006/relationships/hyperlink" Target="https://www.tanishalanderson.com/" TargetMode="External" Id="R73ea90cae9be4524" /><Relationship Type="http://schemas.openxmlformats.org/officeDocument/2006/relationships/hyperlink" Target="http://www.hai-ting.com/" TargetMode="External" Id="R7e2e9b44cd1d447a" /><Relationship Type="http://schemas.openxmlformats.org/officeDocument/2006/relationships/hyperlink" Target="https://www.facebook.com/perazaguadalupe" TargetMode="External" Id="Rba3d48d6ddf447fe" /><Relationship Type="http://schemas.openxmlformats.org/officeDocument/2006/relationships/hyperlink" Target="https://www.amaranta-viera.com/" TargetMode="External" Id="Rf8d87f4f2ff84316" /><Relationship Type="http://schemas.openxmlformats.org/officeDocument/2006/relationships/hyperlink" Target="https://www.ainehakamatsuka.com/" TargetMode="External" Id="Rb83bb0d53154417f" /><Relationship Type="http://schemas.openxmlformats.org/officeDocument/2006/relationships/hyperlink" Target="https://www.heatherhill.com/" TargetMode="External" Id="R4f0414937b964d5d" /><Relationship Type="http://schemas.openxmlformats.org/officeDocument/2006/relationships/hyperlink" Target="https://www.instagram.com/msheatherhill/" TargetMode="External" Id="Red56e7c805d34df8" /><Relationship Type="http://schemas.openxmlformats.org/officeDocument/2006/relationships/hyperlink" Target="http://www.annmariesandy.com/" TargetMode="External" Id="R94d3a78db07f4eaf" /></Relationships>
</file>

<file path=word/_rels/settings.xml.rels><?xml version="1.0" encoding="UTF-8" standalone="yes"?>
<Relationships xmlns="http://schemas.openxmlformats.org/package/2006/relationships"><Relationship Id="rId2" Type="http://schemas.openxmlformats.org/officeDocument/2006/relationships/mailMergeSource" Target="file:///C:\Users\GEMS\Documents\GEMS%20Local%20files\Press%20list%20-%20consolidated.xlsx" TargetMode="External"/><Relationship Id="rId1" Type="http://schemas.openxmlformats.org/officeDocument/2006/relationships/mailMergeSource" Target="file:///C:\Users\GEMS\Documents\GEMS%20Local%20files\Press%20list%20-%20consolidated.xls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90C901C36E04F90DDA31188502693" ma:contentTypeVersion="16" ma:contentTypeDescription="Create a new document." ma:contentTypeScope="" ma:versionID="7626f71709577c1a11985225e5a22f40">
  <xsd:schema xmlns:xsd="http://www.w3.org/2001/XMLSchema" xmlns:xs="http://www.w3.org/2001/XMLSchema" xmlns:p="http://schemas.microsoft.com/office/2006/metadata/properties" xmlns:ns2="718b257a-c067-46cc-8d00-3b9e709c6d1c" xmlns:ns3="7a4c702d-5f00-4286-8f2f-a027a54904c0" targetNamespace="http://schemas.microsoft.com/office/2006/metadata/properties" ma:root="true" ma:fieldsID="c9c2fb66d0a819659b2e653094845403" ns2:_="" ns3:_="">
    <xsd:import namespace="718b257a-c067-46cc-8d00-3b9e709c6d1c"/>
    <xsd:import namespace="7a4c702d-5f00-4286-8f2f-a027a54904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b257a-c067-46cc-8d00-3b9e709c6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4c702d-5f00-4286-8f2f-a027a54904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1739-E43E-46CC-8C46-D896C3FE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b257a-c067-46cc-8d00-3b9e709c6d1c"/>
    <ds:schemaRef ds:uri="7a4c702d-5f00-4286-8f2f-a027a5490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C6BD9-1658-4AFF-9052-5A8DA2D74685}">
  <ds:schemaRefs>
    <ds:schemaRef ds:uri="http://schemas.openxmlformats.org/package/2006/metadata/core-properties"/>
    <ds:schemaRef ds:uri="http://purl.org/dc/dcmitype/"/>
    <ds:schemaRef ds:uri="http://schemas.microsoft.com/office/infopath/2007/PartnerControls"/>
    <ds:schemaRef ds:uri="718b257a-c067-46cc-8d00-3b9e709c6d1c"/>
    <ds:schemaRef ds:uri="http://purl.org/dc/elements/1.1/"/>
    <ds:schemaRef ds:uri="http://schemas.microsoft.com/office/2006/metadata/properties"/>
    <ds:schemaRef ds:uri="http://schemas.microsoft.com/office/2006/documentManagement/types"/>
    <ds:schemaRef ds:uri="http://purl.org/dc/terms/"/>
    <ds:schemaRef ds:uri="7a4c702d-5f00-4286-8f2f-a027a54904c0"/>
    <ds:schemaRef ds:uri="http://www.w3.org/XML/1998/namespace"/>
  </ds:schemaRefs>
</ds:datastoreItem>
</file>

<file path=customXml/itemProps3.xml><?xml version="1.0" encoding="utf-8"?>
<ds:datastoreItem xmlns:ds="http://schemas.openxmlformats.org/officeDocument/2006/customXml" ds:itemID="{57D3DB19-B855-4CC9-94AC-3CE58AC300EF}">
  <ds:schemaRefs>
    <ds:schemaRef ds:uri="http://schemas.microsoft.com/sharepoint/v3/contenttype/forms"/>
  </ds:schemaRefs>
</ds:datastoreItem>
</file>

<file path=customXml/itemProps4.xml><?xml version="1.0" encoding="utf-8"?>
<ds:datastoreItem xmlns:ds="http://schemas.openxmlformats.org/officeDocument/2006/customXml" ds:itemID="{9FFD4170-03B2-4C1E-AF02-CDB8988F7F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GEMS</dc:creator>
  <lastModifiedBy>Naomi Morse</lastModifiedBy>
  <revision>76</revision>
  <dcterms:created xsi:type="dcterms:W3CDTF">2020-02-23T19:00:00.0000000Z</dcterms:created>
  <dcterms:modified xsi:type="dcterms:W3CDTF">2021-10-16T21:36:35.6197666Z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0x010100FD090C901C36E04F90DDA31188502693</vt:lpwstr>
  </property>
  <property fmtid="{D5CDD505-2E9C-101B-9397-08002B2CF9AE}" pid="3" name="AuthorIds_UIVersion_512">
    <vt:lpwstr>20</vt:lpwstr>
  </property>
  <property fmtid="{D5CDD505-2E9C-101B-9397-08002B2CF9AE}" pid="4" name="AuthorIds_UIVersion_1024">
    <vt:lpwstr>20</vt:lpwstr>
  </property>
</Properties>
</file>